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E29DE3" w14:textId="70F4B8F9" w:rsidR="00FE7DC9" w:rsidRPr="00960DE9" w:rsidRDefault="00FA1FF0" w:rsidP="005C78C7">
      <w:pPr>
        <w:spacing w:after="200" w:line="276" w:lineRule="auto"/>
        <w:jc w:val="center"/>
        <w:rPr>
          <w:rFonts w:ascii="Calibri" w:eastAsia="Calibri" w:hAnsi="Calibri"/>
          <w:sz w:val="20"/>
          <w:szCs w:val="20"/>
        </w:rPr>
      </w:pPr>
      <w:r>
        <w:rPr>
          <w:rFonts w:ascii="Calibri" w:eastAsia="Calibri" w:hAnsi="Calibri"/>
          <w:noProof/>
          <w:sz w:val="20"/>
          <w:szCs w:val="20"/>
          <w:lang w:eastAsia="en-GB"/>
        </w:rPr>
        <w:drawing>
          <wp:inline distT="0" distB="0" distL="0" distR="0" wp14:anchorId="776918D9" wp14:editId="557EC22A">
            <wp:extent cx="3362325" cy="111734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ebook cover.jpg"/>
                    <pic:cNvPicPr/>
                  </pic:nvPicPr>
                  <pic:blipFill>
                    <a:blip r:embed="rId7">
                      <a:extLst>
                        <a:ext uri="{28A0092B-C50C-407E-A947-70E740481C1C}">
                          <a14:useLocalDpi xmlns:a14="http://schemas.microsoft.com/office/drawing/2010/main" val="0"/>
                        </a:ext>
                      </a:extLst>
                    </a:blip>
                    <a:stretch>
                      <a:fillRect/>
                    </a:stretch>
                  </pic:blipFill>
                  <pic:spPr>
                    <a:xfrm>
                      <a:off x="0" y="0"/>
                      <a:ext cx="3381633" cy="1123762"/>
                    </a:xfrm>
                    <a:prstGeom prst="rect">
                      <a:avLst/>
                    </a:prstGeom>
                  </pic:spPr>
                </pic:pic>
              </a:graphicData>
            </a:graphic>
          </wp:inline>
        </w:drawing>
      </w:r>
    </w:p>
    <w:p w14:paraId="4E3106B6" w14:textId="3B23E0B0" w:rsidR="005C78C7" w:rsidRPr="00960DE9" w:rsidRDefault="00FA1FF0" w:rsidP="005C78C7">
      <w:pPr>
        <w:tabs>
          <w:tab w:val="center" w:pos="4199"/>
          <w:tab w:val="left" w:pos="5490"/>
        </w:tabs>
        <w:ind w:left="2880" w:hanging="2880"/>
        <w:jc w:val="center"/>
        <w:rPr>
          <w:rFonts w:asciiTheme="majorHAnsi" w:hAnsiTheme="majorHAnsi" w:cstheme="majorHAnsi"/>
          <w:sz w:val="20"/>
          <w:szCs w:val="20"/>
        </w:rPr>
      </w:pPr>
      <w:r>
        <w:rPr>
          <w:rFonts w:asciiTheme="majorHAnsi" w:hAnsiTheme="majorHAnsi" w:cstheme="majorHAnsi"/>
          <w:sz w:val="20"/>
          <w:szCs w:val="20"/>
        </w:rPr>
        <w:t xml:space="preserve">ECHF </w:t>
      </w:r>
      <w:r w:rsidR="00FE7DC9" w:rsidRPr="00960DE9">
        <w:rPr>
          <w:rFonts w:asciiTheme="majorHAnsi" w:hAnsiTheme="majorHAnsi" w:cstheme="majorHAnsi"/>
          <w:sz w:val="20"/>
          <w:szCs w:val="20"/>
        </w:rPr>
        <w:t>Forum Meeting</w:t>
      </w:r>
    </w:p>
    <w:p w14:paraId="0FBB1097" w14:textId="388A5D45" w:rsidR="00FE7DC9" w:rsidRDefault="009A3556" w:rsidP="005C78C7">
      <w:pPr>
        <w:tabs>
          <w:tab w:val="center" w:pos="4199"/>
          <w:tab w:val="left" w:pos="5490"/>
        </w:tabs>
        <w:ind w:left="2880" w:hanging="2880"/>
        <w:jc w:val="center"/>
        <w:rPr>
          <w:rFonts w:asciiTheme="majorHAnsi" w:hAnsiTheme="majorHAnsi" w:cstheme="majorHAnsi"/>
          <w:sz w:val="20"/>
          <w:szCs w:val="20"/>
        </w:rPr>
      </w:pPr>
      <w:r>
        <w:rPr>
          <w:rFonts w:asciiTheme="majorHAnsi" w:hAnsiTheme="majorHAnsi" w:cstheme="majorHAnsi"/>
          <w:sz w:val="20"/>
          <w:szCs w:val="20"/>
        </w:rPr>
        <w:t>Tuesday 1</w:t>
      </w:r>
      <w:r w:rsidRPr="009A3556">
        <w:rPr>
          <w:rFonts w:asciiTheme="majorHAnsi" w:hAnsiTheme="majorHAnsi" w:cstheme="majorHAnsi"/>
          <w:sz w:val="20"/>
          <w:szCs w:val="20"/>
          <w:vertAlign w:val="superscript"/>
        </w:rPr>
        <w:t>st</w:t>
      </w:r>
      <w:r>
        <w:rPr>
          <w:rFonts w:asciiTheme="majorHAnsi" w:hAnsiTheme="majorHAnsi" w:cstheme="majorHAnsi"/>
          <w:sz w:val="20"/>
          <w:szCs w:val="20"/>
        </w:rPr>
        <w:t xml:space="preserve"> </w:t>
      </w:r>
      <w:r w:rsidR="008A7FB7">
        <w:rPr>
          <w:rFonts w:asciiTheme="majorHAnsi" w:hAnsiTheme="majorHAnsi" w:cstheme="majorHAnsi"/>
          <w:sz w:val="20"/>
          <w:szCs w:val="20"/>
        </w:rPr>
        <w:t>October</w:t>
      </w:r>
      <w:bookmarkStart w:id="0" w:name="_GoBack"/>
      <w:bookmarkEnd w:id="0"/>
      <w:r w:rsidR="00C51933">
        <w:rPr>
          <w:rFonts w:asciiTheme="majorHAnsi" w:hAnsiTheme="majorHAnsi" w:cstheme="majorHAnsi"/>
          <w:sz w:val="20"/>
          <w:szCs w:val="20"/>
        </w:rPr>
        <w:t xml:space="preserve"> 2019</w:t>
      </w:r>
    </w:p>
    <w:p w14:paraId="75DDDD08" w14:textId="2A2E430B" w:rsidR="00C51933" w:rsidRPr="00960DE9" w:rsidRDefault="009A3556" w:rsidP="005C78C7">
      <w:pPr>
        <w:tabs>
          <w:tab w:val="center" w:pos="4199"/>
          <w:tab w:val="left" w:pos="5490"/>
        </w:tabs>
        <w:ind w:left="2880" w:hanging="2880"/>
        <w:jc w:val="center"/>
        <w:rPr>
          <w:rFonts w:asciiTheme="majorHAnsi" w:hAnsiTheme="majorHAnsi" w:cstheme="majorHAnsi"/>
          <w:sz w:val="20"/>
          <w:szCs w:val="20"/>
        </w:rPr>
      </w:pPr>
      <w:r>
        <w:rPr>
          <w:rFonts w:asciiTheme="majorHAnsi" w:hAnsiTheme="majorHAnsi" w:cstheme="majorHAnsi"/>
          <w:sz w:val="20"/>
          <w:szCs w:val="20"/>
        </w:rPr>
        <w:t xml:space="preserve">Space: The </w:t>
      </w:r>
      <w:proofErr w:type="spellStart"/>
      <w:r>
        <w:rPr>
          <w:rFonts w:asciiTheme="majorHAnsi" w:hAnsiTheme="majorHAnsi" w:cstheme="majorHAnsi"/>
          <w:sz w:val="20"/>
          <w:szCs w:val="20"/>
        </w:rPr>
        <w:t>Broomhouse</w:t>
      </w:r>
      <w:proofErr w:type="spellEnd"/>
      <w:r>
        <w:rPr>
          <w:rFonts w:asciiTheme="majorHAnsi" w:hAnsiTheme="majorHAnsi" w:cstheme="majorHAnsi"/>
          <w:sz w:val="20"/>
          <w:szCs w:val="20"/>
        </w:rPr>
        <w:t xml:space="preserve"> Hub</w:t>
      </w:r>
    </w:p>
    <w:p w14:paraId="32ADDA6C" w14:textId="77777777" w:rsidR="00DC1C74" w:rsidRPr="00960DE9" w:rsidRDefault="00DC1C74" w:rsidP="005C78C7">
      <w:pPr>
        <w:spacing w:after="200" w:line="276" w:lineRule="auto"/>
        <w:rPr>
          <w:rFonts w:ascii="Calibri" w:eastAsia="Calibri" w:hAnsi="Calibri"/>
          <w:sz w:val="20"/>
          <w:szCs w:val="20"/>
        </w:rPr>
      </w:pPr>
    </w:p>
    <w:p w14:paraId="37A6911D" w14:textId="6838C0B5" w:rsidR="006F2A88" w:rsidRDefault="00FE7DC9" w:rsidP="005C78C7">
      <w:pPr>
        <w:spacing w:after="200" w:line="276" w:lineRule="auto"/>
        <w:rPr>
          <w:rFonts w:ascii="Calibri" w:eastAsia="Calibri" w:hAnsi="Calibri"/>
          <w:sz w:val="20"/>
          <w:szCs w:val="20"/>
        </w:rPr>
      </w:pPr>
      <w:r w:rsidRPr="00960DE9">
        <w:rPr>
          <w:rFonts w:ascii="Calibri" w:eastAsia="Calibri" w:hAnsi="Calibri"/>
          <w:sz w:val="20"/>
          <w:szCs w:val="20"/>
        </w:rPr>
        <w:t xml:space="preserve">Attendees: </w:t>
      </w:r>
      <w:r w:rsidR="009A3556">
        <w:rPr>
          <w:rFonts w:ascii="Calibri" w:eastAsia="Calibri" w:hAnsi="Calibri"/>
          <w:sz w:val="20"/>
          <w:szCs w:val="20"/>
        </w:rPr>
        <w:t xml:space="preserve">Kristin Armour (Caring in </w:t>
      </w:r>
      <w:proofErr w:type="spellStart"/>
      <w:r w:rsidR="009A3556">
        <w:rPr>
          <w:rFonts w:ascii="Calibri" w:eastAsia="Calibri" w:hAnsi="Calibri"/>
          <w:sz w:val="20"/>
          <w:szCs w:val="20"/>
        </w:rPr>
        <w:t>Craigmillar</w:t>
      </w:r>
      <w:proofErr w:type="spellEnd"/>
      <w:r w:rsidR="009A3556">
        <w:rPr>
          <w:rFonts w:ascii="Calibri" w:eastAsia="Calibri" w:hAnsi="Calibri"/>
          <w:sz w:val="20"/>
          <w:szCs w:val="20"/>
        </w:rPr>
        <w:t xml:space="preserve">), Charlie Cumming (ELGT), Catriona </w:t>
      </w:r>
      <w:proofErr w:type="spellStart"/>
      <w:r w:rsidR="009A3556">
        <w:rPr>
          <w:rFonts w:ascii="Calibri" w:eastAsia="Calibri" w:hAnsi="Calibri"/>
          <w:sz w:val="20"/>
          <w:szCs w:val="20"/>
        </w:rPr>
        <w:t>Windle</w:t>
      </w:r>
      <w:proofErr w:type="spellEnd"/>
      <w:r w:rsidR="009A3556">
        <w:rPr>
          <w:rFonts w:ascii="Calibri" w:eastAsia="Calibri" w:hAnsi="Calibri"/>
          <w:sz w:val="20"/>
          <w:szCs w:val="20"/>
        </w:rPr>
        <w:t xml:space="preserve"> (Health all Round), Victor </w:t>
      </w:r>
      <w:proofErr w:type="spellStart"/>
      <w:r w:rsidR="009A3556">
        <w:rPr>
          <w:rFonts w:ascii="Calibri" w:eastAsia="Calibri" w:hAnsi="Calibri"/>
          <w:sz w:val="20"/>
          <w:szCs w:val="20"/>
        </w:rPr>
        <w:t>Chlebowski</w:t>
      </w:r>
      <w:proofErr w:type="spellEnd"/>
      <w:r w:rsidR="009A3556">
        <w:rPr>
          <w:rFonts w:ascii="Calibri" w:eastAsia="Calibri" w:hAnsi="Calibri"/>
          <w:sz w:val="20"/>
          <w:szCs w:val="20"/>
        </w:rPr>
        <w:t xml:space="preserve"> (Murrayfield Dementia Project), Helena Richards (</w:t>
      </w:r>
      <w:proofErr w:type="spellStart"/>
      <w:r w:rsidR="009A3556">
        <w:rPr>
          <w:rFonts w:ascii="Calibri" w:eastAsia="Calibri" w:hAnsi="Calibri"/>
          <w:sz w:val="20"/>
          <w:szCs w:val="20"/>
        </w:rPr>
        <w:t>Carr</w:t>
      </w:r>
      <w:proofErr w:type="spellEnd"/>
      <w:r w:rsidR="009A3556">
        <w:rPr>
          <w:rFonts w:ascii="Calibri" w:eastAsia="Calibri" w:hAnsi="Calibri"/>
          <w:sz w:val="20"/>
          <w:szCs w:val="20"/>
        </w:rPr>
        <w:t xml:space="preserve"> </w:t>
      </w:r>
      <w:proofErr w:type="spellStart"/>
      <w:r w:rsidR="009A3556">
        <w:rPr>
          <w:rFonts w:ascii="Calibri" w:eastAsia="Calibri" w:hAnsi="Calibri"/>
          <w:sz w:val="20"/>
          <w:szCs w:val="20"/>
        </w:rPr>
        <w:t>Gomm</w:t>
      </w:r>
      <w:proofErr w:type="spellEnd"/>
      <w:r w:rsidR="009A3556">
        <w:rPr>
          <w:rFonts w:ascii="Calibri" w:eastAsia="Calibri" w:hAnsi="Calibri"/>
          <w:sz w:val="20"/>
          <w:szCs w:val="20"/>
        </w:rPr>
        <w:t>), Valerie Clark (Harlow Monday Group), Dorothy Simpson (Currie Day Centre), Nancy Bryson (Space), Linda Arthur (The Health Agency), Stephanie-Anne Harris (ECH</w:t>
      </w:r>
      <w:r w:rsidR="009A3556" w:rsidRPr="00960DE9">
        <w:rPr>
          <w:rFonts w:ascii="Calibri" w:eastAsia="Calibri" w:hAnsi="Calibri"/>
          <w:sz w:val="20"/>
          <w:szCs w:val="20"/>
        </w:rPr>
        <w:t>F</w:t>
      </w:r>
      <w:r w:rsidR="009A3556">
        <w:rPr>
          <w:rFonts w:ascii="Calibri" w:eastAsia="Calibri" w:hAnsi="Calibri"/>
          <w:sz w:val="20"/>
          <w:szCs w:val="20"/>
        </w:rPr>
        <w:t>),</w:t>
      </w:r>
      <w:r w:rsidR="009A3556" w:rsidRPr="009A3556">
        <w:rPr>
          <w:rFonts w:ascii="Calibri" w:eastAsia="Calibri" w:hAnsi="Calibri"/>
          <w:sz w:val="20"/>
          <w:szCs w:val="20"/>
        </w:rPr>
        <w:t xml:space="preserve"> </w:t>
      </w:r>
      <w:r w:rsidR="009A3556">
        <w:rPr>
          <w:rFonts w:ascii="Calibri" w:eastAsia="Calibri" w:hAnsi="Calibri"/>
          <w:sz w:val="20"/>
          <w:szCs w:val="20"/>
        </w:rPr>
        <w:t>Grace Mackenzie (ECHF).</w:t>
      </w:r>
    </w:p>
    <w:p w14:paraId="58C62A19" w14:textId="50F601A1" w:rsidR="006F2A88" w:rsidRDefault="006F2A88" w:rsidP="005C78C7">
      <w:pPr>
        <w:spacing w:after="200" w:line="276" w:lineRule="auto"/>
        <w:rPr>
          <w:rFonts w:ascii="Calibri" w:eastAsia="Calibri" w:hAnsi="Calibri"/>
          <w:sz w:val="20"/>
          <w:szCs w:val="20"/>
        </w:rPr>
      </w:pPr>
      <w:r w:rsidRPr="00960DE9">
        <w:rPr>
          <w:rFonts w:ascii="Calibri" w:eastAsia="Calibri" w:hAnsi="Calibri"/>
          <w:sz w:val="20"/>
          <w:szCs w:val="20"/>
        </w:rPr>
        <w:t>Guests:</w:t>
      </w:r>
      <w:r w:rsidRPr="006F2A88">
        <w:rPr>
          <w:rFonts w:ascii="Calibri" w:eastAsia="Calibri" w:hAnsi="Calibri"/>
          <w:sz w:val="20"/>
          <w:szCs w:val="20"/>
        </w:rPr>
        <w:t xml:space="preserve"> </w:t>
      </w:r>
      <w:r w:rsidR="009A3556">
        <w:rPr>
          <w:rFonts w:ascii="Calibri" w:eastAsia="Calibri" w:hAnsi="Calibri"/>
          <w:sz w:val="20"/>
          <w:szCs w:val="20"/>
        </w:rPr>
        <w:t xml:space="preserve">Ian Brooke (EVOC), Suzanne Lowden (CEC), </w:t>
      </w:r>
      <w:proofErr w:type="spellStart"/>
      <w:r w:rsidR="009A3556">
        <w:rPr>
          <w:rFonts w:ascii="Calibri" w:eastAsia="Calibri" w:hAnsi="Calibri"/>
          <w:sz w:val="20"/>
          <w:szCs w:val="20"/>
        </w:rPr>
        <w:t>Moyra</w:t>
      </w:r>
      <w:proofErr w:type="spellEnd"/>
      <w:r w:rsidR="009A3556">
        <w:rPr>
          <w:rFonts w:ascii="Calibri" w:eastAsia="Calibri" w:hAnsi="Calibri"/>
          <w:sz w:val="20"/>
          <w:szCs w:val="20"/>
        </w:rPr>
        <w:t xml:space="preserve"> Burns (NHS Health Promotion), Helene van der </w:t>
      </w:r>
      <w:proofErr w:type="spellStart"/>
      <w:r w:rsidR="009A3556">
        <w:rPr>
          <w:rFonts w:ascii="Calibri" w:eastAsia="Calibri" w:hAnsi="Calibri"/>
          <w:sz w:val="20"/>
          <w:szCs w:val="20"/>
        </w:rPr>
        <w:t>Ploeg</w:t>
      </w:r>
      <w:proofErr w:type="spellEnd"/>
      <w:r w:rsidR="009A3556">
        <w:rPr>
          <w:rFonts w:ascii="Calibri" w:eastAsia="Calibri" w:hAnsi="Calibri"/>
          <w:sz w:val="20"/>
          <w:szCs w:val="20"/>
        </w:rPr>
        <w:t xml:space="preserve"> (Space).</w:t>
      </w:r>
    </w:p>
    <w:p w14:paraId="47D5413B" w14:textId="33A5B758" w:rsidR="005F1141" w:rsidRDefault="006F2A88" w:rsidP="006F2A88">
      <w:pPr>
        <w:spacing w:after="200" w:line="276" w:lineRule="auto"/>
        <w:rPr>
          <w:rFonts w:asciiTheme="majorHAnsi" w:hAnsiTheme="majorHAnsi" w:cstheme="majorHAnsi"/>
          <w:sz w:val="20"/>
          <w:szCs w:val="20"/>
        </w:rPr>
      </w:pPr>
      <w:r w:rsidRPr="00960DE9">
        <w:rPr>
          <w:rFonts w:ascii="Calibri" w:eastAsia="Calibri" w:hAnsi="Calibri"/>
          <w:sz w:val="20"/>
          <w:szCs w:val="20"/>
        </w:rPr>
        <w:t xml:space="preserve">Apologies: </w:t>
      </w:r>
      <w:r w:rsidR="009A3556" w:rsidRPr="00E403E1">
        <w:rPr>
          <w:rFonts w:ascii="Calibri" w:eastAsia="Calibri" w:hAnsi="Calibri"/>
          <w:sz w:val="20"/>
          <w:szCs w:val="20"/>
        </w:rPr>
        <w:t>Suzanne Campbell (The Junction</w:t>
      </w:r>
      <w:r w:rsidR="009A3556">
        <w:rPr>
          <w:rFonts w:ascii="Calibri" w:eastAsia="Calibri" w:hAnsi="Calibri"/>
          <w:sz w:val="20"/>
          <w:szCs w:val="20"/>
        </w:rPr>
        <w:t xml:space="preserve">), Ruth </w:t>
      </w:r>
      <w:proofErr w:type="spellStart"/>
      <w:r w:rsidR="009A3556">
        <w:rPr>
          <w:rFonts w:ascii="Calibri" w:eastAsia="Calibri" w:hAnsi="Calibri"/>
          <w:sz w:val="20"/>
          <w:szCs w:val="20"/>
        </w:rPr>
        <w:t>Maclennan</w:t>
      </w:r>
      <w:proofErr w:type="spellEnd"/>
      <w:r w:rsidR="009A3556">
        <w:rPr>
          <w:rFonts w:ascii="Calibri" w:eastAsia="Calibri" w:hAnsi="Calibri"/>
          <w:sz w:val="20"/>
          <w:szCs w:val="20"/>
        </w:rPr>
        <w:t xml:space="preserve"> (Care4Carers), Anne Munro (</w:t>
      </w:r>
      <w:proofErr w:type="spellStart"/>
      <w:r w:rsidR="009A3556">
        <w:rPr>
          <w:rFonts w:ascii="Calibri" w:eastAsia="Calibri" w:hAnsi="Calibri"/>
          <w:sz w:val="20"/>
          <w:szCs w:val="20"/>
        </w:rPr>
        <w:t>Pilmeny</w:t>
      </w:r>
      <w:proofErr w:type="spellEnd"/>
      <w:r w:rsidR="009A3556">
        <w:rPr>
          <w:rFonts w:ascii="Calibri" w:eastAsia="Calibri" w:hAnsi="Calibri"/>
          <w:sz w:val="20"/>
          <w:szCs w:val="20"/>
        </w:rPr>
        <w:t xml:space="preserve"> Development Project), Brenda Black (ECF), Biddy Kelly (Fresh Start), Brock </w:t>
      </w:r>
      <w:proofErr w:type="spellStart"/>
      <w:r w:rsidR="009A3556">
        <w:rPr>
          <w:rFonts w:ascii="Calibri" w:eastAsia="Calibri" w:hAnsi="Calibri"/>
          <w:sz w:val="20"/>
          <w:szCs w:val="20"/>
        </w:rPr>
        <w:t>Leuck</w:t>
      </w:r>
      <w:proofErr w:type="spellEnd"/>
      <w:r w:rsidR="009A3556">
        <w:rPr>
          <w:rFonts w:ascii="Calibri" w:eastAsia="Calibri" w:hAnsi="Calibri"/>
          <w:sz w:val="20"/>
          <w:szCs w:val="20"/>
        </w:rPr>
        <w:t xml:space="preserve"> (OPFS), Helen Tait (PEP), Helen Scammell (Pilton CHP), Jen Richards (</w:t>
      </w:r>
      <w:proofErr w:type="spellStart"/>
      <w:r w:rsidR="009A3556">
        <w:rPr>
          <w:rFonts w:ascii="Calibri" w:eastAsia="Calibri" w:hAnsi="Calibri"/>
          <w:sz w:val="20"/>
          <w:szCs w:val="20"/>
        </w:rPr>
        <w:t>B:Healthy</w:t>
      </w:r>
      <w:proofErr w:type="spellEnd"/>
      <w:r w:rsidR="009A3556">
        <w:rPr>
          <w:rFonts w:ascii="Calibri" w:eastAsia="Calibri" w:hAnsi="Calibri"/>
          <w:sz w:val="20"/>
          <w:szCs w:val="20"/>
        </w:rPr>
        <w:t xml:space="preserve"> Together), </w:t>
      </w:r>
      <w:r w:rsidR="009A3556" w:rsidRPr="00960DE9">
        <w:rPr>
          <w:rFonts w:asciiTheme="majorHAnsi" w:hAnsiTheme="majorHAnsi" w:cstheme="majorHAnsi"/>
          <w:sz w:val="20"/>
          <w:szCs w:val="20"/>
        </w:rPr>
        <w:t>Marion Findlay</w:t>
      </w:r>
      <w:r w:rsidR="009A3556">
        <w:rPr>
          <w:rFonts w:asciiTheme="majorHAnsi" w:hAnsiTheme="majorHAnsi" w:cstheme="majorHAnsi"/>
          <w:sz w:val="20"/>
          <w:szCs w:val="20"/>
        </w:rPr>
        <w:t xml:space="preserve"> (Volunteer Edinburgh)</w:t>
      </w:r>
      <w:r w:rsidR="009A3556" w:rsidRPr="00960DE9">
        <w:rPr>
          <w:rFonts w:asciiTheme="majorHAnsi" w:hAnsiTheme="majorHAnsi" w:cstheme="majorHAnsi"/>
          <w:sz w:val="20"/>
          <w:szCs w:val="20"/>
        </w:rPr>
        <w:t>,</w:t>
      </w:r>
      <w:r w:rsidR="009A3556">
        <w:rPr>
          <w:rFonts w:asciiTheme="majorHAnsi" w:hAnsiTheme="majorHAnsi" w:cstheme="majorHAnsi"/>
          <w:sz w:val="20"/>
          <w:szCs w:val="20"/>
        </w:rPr>
        <w:t xml:space="preserve"> </w:t>
      </w:r>
      <w:r w:rsidR="009A3556">
        <w:rPr>
          <w:rFonts w:ascii="Calibri" w:eastAsia="Calibri" w:hAnsi="Calibri"/>
          <w:sz w:val="20"/>
          <w:szCs w:val="20"/>
        </w:rPr>
        <w:t>Michelle Reilly (</w:t>
      </w:r>
      <w:proofErr w:type="spellStart"/>
      <w:r w:rsidR="009A3556">
        <w:rPr>
          <w:rFonts w:ascii="Calibri" w:eastAsia="Calibri" w:hAnsi="Calibri"/>
          <w:sz w:val="20"/>
          <w:szCs w:val="20"/>
        </w:rPr>
        <w:t>Streetfit</w:t>
      </w:r>
      <w:proofErr w:type="spellEnd"/>
      <w:r w:rsidR="009A3556">
        <w:rPr>
          <w:rFonts w:ascii="Calibri" w:eastAsia="Calibri" w:hAnsi="Calibri"/>
          <w:sz w:val="20"/>
          <w:szCs w:val="20"/>
        </w:rPr>
        <w:t>), Anna Templeton (Dr Bells Family Centre),</w:t>
      </w:r>
      <w:r w:rsidR="009A3556" w:rsidRPr="009A3556">
        <w:rPr>
          <w:rFonts w:ascii="Calibri" w:eastAsia="Calibri" w:hAnsi="Calibri"/>
          <w:sz w:val="20"/>
          <w:szCs w:val="20"/>
        </w:rPr>
        <w:t xml:space="preserve"> </w:t>
      </w:r>
      <w:proofErr w:type="spellStart"/>
      <w:r w:rsidR="009A3556">
        <w:rPr>
          <w:rFonts w:ascii="Calibri" w:eastAsia="Calibri" w:hAnsi="Calibri"/>
          <w:sz w:val="20"/>
          <w:szCs w:val="20"/>
        </w:rPr>
        <w:t>Mitra</w:t>
      </w:r>
      <w:proofErr w:type="spellEnd"/>
      <w:r w:rsidR="009A3556">
        <w:rPr>
          <w:rFonts w:ascii="Calibri" w:eastAsia="Calibri" w:hAnsi="Calibri"/>
          <w:sz w:val="20"/>
          <w:szCs w:val="20"/>
        </w:rPr>
        <w:t xml:space="preserve"> </w:t>
      </w:r>
      <w:proofErr w:type="spellStart"/>
      <w:r w:rsidR="009A3556">
        <w:rPr>
          <w:rFonts w:ascii="Calibri" w:eastAsia="Calibri" w:hAnsi="Calibri"/>
          <w:sz w:val="20"/>
          <w:szCs w:val="20"/>
        </w:rPr>
        <w:t>Rostami</w:t>
      </w:r>
      <w:proofErr w:type="spellEnd"/>
      <w:r w:rsidR="009A3556">
        <w:rPr>
          <w:rFonts w:ascii="Calibri" w:eastAsia="Calibri" w:hAnsi="Calibri"/>
          <w:sz w:val="20"/>
          <w:szCs w:val="20"/>
        </w:rPr>
        <w:t xml:space="preserve"> (Bright Choices),</w:t>
      </w:r>
      <w:r w:rsidR="009A3556" w:rsidRPr="009A3556">
        <w:rPr>
          <w:rFonts w:ascii="Calibri" w:eastAsia="Calibri" w:hAnsi="Calibri"/>
          <w:sz w:val="20"/>
          <w:szCs w:val="20"/>
        </w:rPr>
        <w:t xml:space="preserve"> </w:t>
      </w:r>
      <w:r w:rsidR="009A3556">
        <w:rPr>
          <w:rFonts w:ascii="Calibri" w:eastAsia="Calibri" w:hAnsi="Calibri"/>
          <w:sz w:val="20"/>
          <w:szCs w:val="20"/>
        </w:rPr>
        <w:t xml:space="preserve">Alison McGhee (Health in Mind), </w:t>
      </w:r>
      <w:proofErr w:type="spellStart"/>
      <w:r w:rsidR="009A3556">
        <w:rPr>
          <w:rFonts w:ascii="Calibri" w:eastAsia="Calibri" w:hAnsi="Calibri"/>
          <w:sz w:val="20"/>
          <w:szCs w:val="20"/>
        </w:rPr>
        <w:t>Maruska</w:t>
      </w:r>
      <w:proofErr w:type="spellEnd"/>
      <w:r w:rsidR="009A3556">
        <w:rPr>
          <w:rFonts w:ascii="Calibri" w:eastAsia="Calibri" w:hAnsi="Calibri"/>
          <w:sz w:val="20"/>
          <w:szCs w:val="20"/>
        </w:rPr>
        <w:t xml:space="preserve"> Greenwood (LGBT Health).</w:t>
      </w:r>
    </w:p>
    <w:p w14:paraId="0EC519A1" w14:textId="547304D1" w:rsidR="00960DE9" w:rsidRDefault="00960DE9" w:rsidP="000336AF">
      <w:pPr>
        <w:pStyle w:val="ListParagraph"/>
        <w:numPr>
          <w:ilvl w:val="0"/>
          <w:numId w:val="14"/>
        </w:numPr>
        <w:spacing w:after="200" w:line="276" w:lineRule="auto"/>
        <w:rPr>
          <w:rFonts w:asciiTheme="majorHAnsi" w:hAnsiTheme="majorHAnsi" w:cstheme="majorHAnsi"/>
          <w:b/>
          <w:sz w:val="20"/>
          <w:szCs w:val="20"/>
          <w:u w:val="single"/>
        </w:rPr>
      </w:pPr>
      <w:r w:rsidRPr="00E83CD6">
        <w:rPr>
          <w:rFonts w:asciiTheme="majorHAnsi" w:hAnsiTheme="majorHAnsi" w:cstheme="majorHAnsi"/>
          <w:b/>
          <w:sz w:val="20"/>
          <w:szCs w:val="20"/>
          <w:u w:val="single"/>
        </w:rPr>
        <w:t>Welcome and Introductions – chaired</w:t>
      </w:r>
      <w:r w:rsidR="00DB7DA0">
        <w:rPr>
          <w:rFonts w:asciiTheme="majorHAnsi" w:hAnsiTheme="majorHAnsi" w:cstheme="majorHAnsi"/>
          <w:b/>
          <w:sz w:val="20"/>
          <w:szCs w:val="20"/>
          <w:u w:val="single"/>
        </w:rPr>
        <w:t xml:space="preserve"> by </w:t>
      </w:r>
      <w:r w:rsidR="009A3556">
        <w:rPr>
          <w:rFonts w:asciiTheme="majorHAnsi" w:hAnsiTheme="majorHAnsi" w:cstheme="majorHAnsi"/>
          <w:b/>
          <w:sz w:val="20"/>
          <w:szCs w:val="20"/>
          <w:u w:val="single"/>
        </w:rPr>
        <w:t xml:space="preserve">Catriona </w:t>
      </w:r>
      <w:proofErr w:type="spellStart"/>
      <w:r w:rsidR="009A3556">
        <w:rPr>
          <w:rFonts w:asciiTheme="majorHAnsi" w:hAnsiTheme="majorHAnsi" w:cstheme="majorHAnsi"/>
          <w:b/>
          <w:sz w:val="20"/>
          <w:szCs w:val="20"/>
          <w:u w:val="single"/>
        </w:rPr>
        <w:t>Windle</w:t>
      </w:r>
      <w:proofErr w:type="spellEnd"/>
    </w:p>
    <w:p w14:paraId="5666FBC3" w14:textId="77777777" w:rsidR="005F1141" w:rsidRDefault="005F1141" w:rsidP="005F1141">
      <w:pPr>
        <w:pStyle w:val="ListParagraph"/>
        <w:spacing w:after="200" w:line="276" w:lineRule="auto"/>
        <w:ind w:left="360"/>
        <w:rPr>
          <w:rFonts w:asciiTheme="majorHAnsi" w:hAnsiTheme="majorHAnsi" w:cstheme="majorHAnsi"/>
          <w:b/>
          <w:sz w:val="20"/>
          <w:szCs w:val="20"/>
          <w:u w:val="single"/>
        </w:rPr>
      </w:pPr>
    </w:p>
    <w:p w14:paraId="5D0D0E8A" w14:textId="03501789" w:rsidR="00E403E1" w:rsidRDefault="009A3556" w:rsidP="009A3556">
      <w:pPr>
        <w:pStyle w:val="ListParagraph"/>
        <w:spacing w:after="200" w:line="276" w:lineRule="auto"/>
        <w:ind w:left="360"/>
        <w:rPr>
          <w:rFonts w:asciiTheme="majorHAnsi" w:hAnsiTheme="majorHAnsi" w:cstheme="majorHAnsi"/>
          <w:sz w:val="20"/>
          <w:szCs w:val="20"/>
        </w:rPr>
      </w:pPr>
      <w:r w:rsidRPr="009A3556">
        <w:rPr>
          <w:rFonts w:asciiTheme="majorHAnsi" w:hAnsiTheme="majorHAnsi" w:cstheme="majorHAnsi"/>
          <w:sz w:val="20"/>
          <w:szCs w:val="20"/>
        </w:rPr>
        <w:t>Catrion</w:t>
      </w:r>
      <w:r>
        <w:rPr>
          <w:rFonts w:asciiTheme="majorHAnsi" w:hAnsiTheme="majorHAnsi" w:cstheme="majorHAnsi"/>
          <w:sz w:val="20"/>
          <w:szCs w:val="20"/>
        </w:rPr>
        <w:t>a welcomed everyone to the meeting, in particular the guests present from NHS Lothian, City of Edinburgh Council and EVOC.</w:t>
      </w:r>
    </w:p>
    <w:p w14:paraId="0EED8132" w14:textId="77777777" w:rsidR="009A3556" w:rsidRPr="00E403E1" w:rsidRDefault="009A3556" w:rsidP="009A3556">
      <w:pPr>
        <w:pStyle w:val="ListParagraph"/>
        <w:spacing w:after="200" w:line="276" w:lineRule="auto"/>
        <w:ind w:left="360"/>
        <w:rPr>
          <w:rFonts w:ascii="Arial" w:hAnsi="Arial" w:cs="Arial"/>
        </w:rPr>
      </w:pPr>
    </w:p>
    <w:p w14:paraId="41D9BE7F" w14:textId="35E5779C" w:rsidR="00D1026B" w:rsidRDefault="009A3556" w:rsidP="00D1026B">
      <w:pPr>
        <w:pStyle w:val="ListParagraph"/>
        <w:numPr>
          <w:ilvl w:val="0"/>
          <w:numId w:val="14"/>
        </w:numPr>
        <w:spacing w:after="200" w:line="276" w:lineRule="auto"/>
        <w:rPr>
          <w:rFonts w:asciiTheme="majorHAnsi" w:hAnsiTheme="majorHAnsi" w:cstheme="majorHAnsi"/>
          <w:b/>
          <w:sz w:val="20"/>
          <w:szCs w:val="20"/>
          <w:u w:val="single"/>
        </w:rPr>
      </w:pPr>
      <w:r>
        <w:rPr>
          <w:rFonts w:asciiTheme="majorHAnsi" w:hAnsiTheme="majorHAnsi" w:cstheme="majorHAnsi"/>
          <w:b/>
          <w:sz w:val="20"/>
          <w:szCs w:val="20"/>
          <w:u w:val="single"/>
        </w:rPr>
        <w:t xml:space="preserve">Space: The </w:t>
      </w:r>
      <w:proofErr w:type="spellStart"/>
      <w:r>
        <w:rPr>
          <w:rFonts w:asciiTheme="majorHAnsi" w:hAnsiTheme="majorHAnsi" w:cstheme="majorHAnsi"/>
          <w:b/>
          <w:sz w:val="20"/>
          <w:szCs w:val="20"/>
          <w:u w:val="single"/>
        </w:rPr>
        <w:t>Broomhouse</w:t>
      </w:r>
      <w:proofErr w:type="spellEnd"/>
      <w:r>
        <w:rPr>
          <w:rFonts w:asciiTheme="majorHAnsi" w:hAnsiTheme="majorHAnsi" w:cstheme="majorHAnsi"/>
          <w:b/>
          <w:sz w:val="20"/>
          <w:szCs w:val="20"/>
          <w:u w:val="single"/>
        </w:rPr>
        <w:t xml:space="preserve"> Hub</w:t>
      </w:r>
    </w:p>
    <w:p w14:paraId="3C40179B" w14:textId="75B3D576" w:rsidR="009A3556" w:rsidRDefault="009A3556" w:rsidP="00D1026B">
      <w:pPr>
        <w:rPr>
          <w:rFonts w:asciiTheme="majorHAnsi" w:hAnsiTheme="majorHAnsi" w:cstheme="majorHAnsi"/>
          <w:sz w:val="20"/>
          <w:szCs w:val="20"/>
        </w:rPr>
      </w:pPr>
      <w:r>
        <w:rPr>
          <w:rFonts w:asciiTheme="majorHAnsi" w:hAnsiTheme="majorHAnsi" w:cstheme="majorHAnsi"/>
          <w:sz w:val="20"/>
          <w:szCs w:val="20"/>
        </w:rPr>
        <w:t xml:space="preserve">Helene van der </w:t>
      </w:r>
      <w:proofErr w:type="spellStart"/>
      <w:r>
        <w:rPr>
          <w:rFonts w:asciiTheme="majorHAnsi" w:hAnsiTheme="majorHAnsi" w:cstheme="majorHAnsi"/>
          <w:sz w:val="20"/>
          <w:szCs w:val="20"/>
        </w:rPr>
        <w:t>Ploeg</w:t>
      </w:r>
      <w:proofErr w:type="spellEnd"/>
      <w:r>
        <w:rPr>
          <w:rFonts w:asciiTheme="majorHAnsi" w:hAnsiTheme="majorHAnsi" w:cstheme="majorHAnsi"/>
          <w:sz w:val="20"/>
          <w:szCs w:val="20"/>
        </w:rPr>
        <w:t xml:space="preserve"> welcomed the group to the newly opened </w:t>
      </w:r>
      <w:proofErr w:type="spellStart"/>
      <w:r>
        <w:rPr>
          <w:rFonts w:asciiTheme="majorHAnsi" w:hAnsiTheme="majorHAnsi" w:cstheme="majorHAnsi"/>
          <w:sz w:val="20"/>
          <w:szCs w:val="20"/>
        </w:rPr>
        <w:t>Broomhouse</w:t>
      </w:r>
      <w:proofErr w:type="spellEnd"/>
      <w:r>
        <w:rPr>
          <w:rFonts w:asciiTheme="majorHAnsi" w:hAnsiTheme="majorHAnsi" w:cstheme="majorHAnsi"/>
          <w:sz w:val="20"/>
          <w:szCs w:val="20"/>
        </w:rPr>
        <w:t xml:space="preserve"> Hub. Having been ‘The </w:t>
      </w:r>
      <w:proofErr w:type="spellStart"/>
      <w:r>
        <w:rPr>
          <w:rFonts w:asciiTheme="majorHAnsi" w:hAnsiTheme="majorHAnsi" w:cstheme="majorHAnsi"/>
          <w:sz w:val="20"/>
          <w:szCs w:val="20"/>
        </w:rPr>
        <w:t>Broomhouse</w:t>
      </w:r>
      <w:proofErr w:type="spellEnd"/>
      <w:r>
        <w:rPr>
          <w:rFonts w:asciiTheme="majorHAnsi" w:hAnsiTheme="majorHAnsi" w:cstheme="majorHAnsi"/>
          <w:sz w:val="20"/>
          <w:szCs w:val="20"/>
        </w:rPr>
        <w:t xml:space="preserve"> Centre’ for almost 30 years it was decided to update the name. During the building works in 2018 they consulted with the local community and key stakeholders and drawing inspiration from these discussions it was decided that the charity will now be called ‘Space.’ </w:t>
      </w:r>
    </w:p>
    <w:p w14:paraId="0F10F459" w14:textId="77777777" w:rsidR="009A3556" w:rsidRDefault="009A3556" w:rsidP="00D1026B">
      <w:pPr>
        <w:rPr>
          <w:rFonts w:asciiTheme="majorHAnsi" w:hAnsiTheme="majorHAnsi" w:cstheme="majorHAnsi"/>
          <w:sz w:val="20"/>
          <w:szCs w:val="20"/>
        </w:rPr>
      </w:pPr>
    </w:p>
    <w:p w14:paraId="187AC424" w14:textId="63A319D3" w:rsidR="009A3556" w:rsidRDefault="009A3556" w:rsidP="00D1026B">
      <w:pPr>
        <w:rPr>
          <w:rFonts w:asciiTheme="majorHAnsi" w:hAnsiTheme="majorHAnsi" w:cstheme="majorHAnsi"/>
          <w:sz w:val="20"/>
          <w:szCs w:val="20"/>
        </w:rPr>
      </w:pPr>
      <w:r>
        <w:rPr>
          <w:rFonts w:asciiTheme="majorHAnsi" w:hAnsiTheme="majorHAnsi" w:cstheme="majorHAnsi"/>
          <w:sz w:val="20"/>
          <w:szCs w:val="20"/>
        </w:rPr>
        <w:t xml:space="preserve">Helene was kind enough to give the group a tour; within the building there is light and flexible spaces for eating, meeting and working (hot desks are available in addition to the Space </w:t>
      </w:r>
      <w:r w:rsidR="00E720B9">
        <w:rPr>
          <w:rFonts w:asciiTheme="majorHAnsi" w:hAnsiTheme="majorHAnsi" w:cstheme="majorHAnsi"/>
          <w:sz w:val="20"/>
          <w:szCs w:val="20"/>
        </w:rPr>
        <w:t xml:space="preserve">staff </w:t>
      </w:r>
      <w:r>
        <w:rPr>
          <w:rFonts w:asciiTheme="majorHAnsi" w:hAnsiTheme="majorHAnsi" w:cstheme="majorHAnsi"/>
          <w:sz w:val="20"/>
          <w:szCs w:val="20"/>
        </w:rPr>
        <w:t>office). There are meeting spaces which will cater for local community groups as well as corporate events</w:t>
      </w:r>
      <w:r w:rsidR="00E720B9">
        <w:rPr>
          <w:rFonts w:asciiTheme="majorHAnsi" w:hAnsiTheme="majorHAnsi" w:cstheme="majorHAnsi"/>
          <w:sz w:val="20"/>
          <w:szCs w:val="20"/>
        </w:rPr>
        <w:t xml:space="preserve"> to</w:t>
      </w:r>
      <w:r>
        <w:rPr>
          <w:rFonts w:asciiTheme="majorHAnsi" w:hAnsiTheme="majorHAnsi" w:cstheme="majorHAnsi"/>
          <w:sz w:val="20"/>
          <w:szCs w:val="20"/>
        </w:rPr>
        <w:t xml:space="preserve"> provide a welcome revenue stream.</w:t>
      </w:r>
    </w:p>
    <w:p w14:paraId="2F9AB584" w14:textId="77777777" w:rsidR="009A3556" w:rsidRDefault="009A3556" w:rsidP="00D1026B">
      <w:pPr>
        <w:rPr>
          <w:rFonts w:asciiTheme="majorHAnsi" w:hAnsiTheme="majorHAnsi" w:cstheme="majorHAnsi"/>
          <w:sz w:val="20"/>
          <w:szCs w:val="20"/>
        </w:rPr>
      </w:pPr>
    </w:p>
    <w:p w14:paraId="47C0E480" w14:textId="66D93A19" w:rsidR="009A3556" w:rsidRDefault="009A3556" w:rsidP="009A3556">
      <w:pPr>
        <w:pStyle w:val="ListParagraph"/>
        <w:numPr>
          <w:ilvl w:val="0"/>
          <w:numId w:val="14"/>
        </w:numPr>
        <w:spacing w:after="200" w:line="276" w:lineRule="auto"/>
        <w:rPr>
          <w:rFonts w:asciiTheme="majorHAnsi" w:hAnsiTheme="majorHAnsi" w:cstheme="majorHAnsi"/>
          <w:b/>
          <w:sz w:val="20"/>
          <w:szCs w:val="20"/>
          <w:u w:val="single"/>
        </w:rPr>
      </w:pPr>
      <w:r>
        <w:rPr>
          <w:rFonts w:asciiTheme="majorHAnsi" w:hAnsiTheme="majorHAnsi" w:cstheme="majorHAnsi"/>
          <w:b/>
          <w:sz w:val="20"/>
          <w:szCs w:val="20"/>
          <w:u w:val="single"/>
        </w:rPr>
        <w:t>Public Health Update</w:t>
      </w:r>
    </w:p>
    <w:p w14:paraId="60F15C32" w14:textId="31278C4C" w:rsidR="00F3042B" w:rsidRDefault="009A3556" w:rsidP="00D1026B">
      <w:pPr>
        <w:rPr>
          <w:rFonts w:asciiTheme="majorHAnsi" w:hAnsiTheme="majorHAnsi" w:cstheme="majorHAnsi"/>
          <w:sz w:val="20"/>
          <w:szCs w:val="20"/>
        </w:rPr>
      </w:pPr>
      <w:proofErr w:type="spellStart"/>
      <w:r>
        <w:rPr>
          <w:rFonts w:asciiTheme="majorHAnsi" w:hAnsiTheme="majorHAnsi" w:cstheme="majorHAnsi"/>
          <w:sz w:val="20"/>
          <w:szCs w:val="20"/>
        </w:rPr>
        <w:t>Moyra</w:t>
      </w:r>
      <w:proofErr w:type="spellEnd"/>
      <w:r>
        <w:rPr>
          <w:rFonts w:asciiTheme="majorHAnsi" w:hAnsiTheme="majorHAnsi" w:cstheme="majorHAnsi"/>
          <w:sz w:val="20"/>
          <w:szCs w:val="20"/>
        </w:rPr>
        <w:t xml:space="preserve"> Burns was in attendance to give an overview of some of the changes within Public Health </w:t>
      </w:r>
      <w:r w:rsidR="00F3042B">
        <w:rPr>
          <w:rFonts w:asciiTheme="majorHAnsi" w:hAnsiTheme="majorHAnsi" w:cstheme="majorHAnsi"/>
          <w:sz w:val="20"/>
          <w:szCs w:val="20"/>
        </w:rPr>
        <w:t>Reform and how this might look nationally as well as at the Lothians</w:t>
      </w:r>
      <w:r>
        <w:rPr>
          <w:rFonts w:asciiTheme="majorHAnsi" w:hAnsiTheme="majorHAnsi" w:cstheme="majorHAnsi"/>
          <w:sz w:val="20"/>
          <w:szCs w:val="20"/>
        </w:rPr>
        <w:t xml:space="preserve"> level. </w:t>
      </w:r>
      <w:r w:rsidR="00F3042B">
        <w:rPr>
          <w:rFonts w:asciiTheme="majorHAnsi" w:hAnsiTheme="majorHAnsi" w:cstheme="majorHAnsi"/>
          <w:sz w:val="20"/>
          <w:szCs w:val="20"/>
        </w:rPr>
        <w:t xml:space="preserve">You can find further information here on the </w:t>
      </w:r>
      <w:hyperlink r:id="rId8" w:history="1">
        <w:r w:rsidR="00F3042B" w:rsidRPr="00F3042B">
          <w:rPr>
            <w:rStyle w:val="Hyperlink"/>
            <w:rFonts w:asciiTheme="majorHAnsi" w:hAnsiTheme="majorHAnsi" w:cstheme="majorHAnsi"/>
            <w:sz w:val="20"/>
            <w:szCs w:val="20"/>
          </w:rPr>
          <w:t>Public Health Reform website</w:t>
        </w:r>
      </w:hyperlink>
      <w:r w:rsidR="00F3042B">
        <w:rPr>
          <w:rFonts w:asciiTheme="majorHAnsi" w:hAnsiTheme="majorHAnsi" w:cstheme="majorHAnsi"/>
          <w:sz w:val="20"/>
          <w:szCs w:val="20"/>
        </w:rPr>
        <w:t>.</w:t>
      </w:r>
    </w:p>
    <w:p w14:paraId="6D7497EA" w14:textId="77777777" w:rsidR="00F3042B" w:rsidRDefault="00F3042B" w:rsidP="00D1026B">
      <w:pPr>
        <w:rPr>
          <w:rFonts w:asciiTheme="majorHAnsi" w:hAnsiTheme="majorHAnsi" w:cstheme="majorHAnsi"/>
          <w:sz w:val="20"/>
          <w:szCs w:val="20"/>
        </w:rPr>
      </w:pPr>
    </w:p>
    <w:p w14:paraId="0A690F39" w14:textId="57D3DE5C" w:rsidR="005D1B29" w:rsidRDefault="00F3042B" w:rsidP="00D1026B">
      <w:pPr>
        <w:rPr>
          <w:rFonts w:asciiTheme="majorHAnsi" w:hAnsiTheme="majorHAnsi" w:cstheme="majorHAnsi"/>
          <w:sz w:val="20"/>
          <w:szCs w:val="20"/>
        </w:rPr>
      </w:pPr>
      <w:r>
        <w:rPr>
          <w:rFonts w:asciiTheme="majorHAnsi" w:hAnsiTheme="majorHAnsi" w:cstheme="majorHAnsi"/>
          <w:sz w:val="20"/>
          <w:szCs w:val="20"/>
        </w:rPr>
        <w:t>Nationally, COSLA and the Scottish Government have been working together to create a new body which will come into effect from April 1</w:t>
      </w:r>
      <w:r w:rsidRPr="00F3042B">
        <w:rPr>
          <w:rFonts w:asciiTheme="majorHAnsi" w:hAnsiTheme="majorHAnsi" w:cstheme="majorHAnsi"/>
          <w:sz w:val="20"/>
          <w:szCs w:val="20"/>
          <w:vertAlign w:val="superscript"/>
        </w:rPr>
        <w:t>st</w:t>
      </w:r>
      <w:r>
        <w:rPr>
          <w:rFonts w:asciiTheme="majorHAnsi" w:hAnsiTheme="majorHAnsi" w:cstheme="majorHAnsi"/>
          <w:sz w:val="20"/>
          <w:szCs w:val="20"/>
        </w:rPr>
        <w:t xml:space="preserve"> 2020 and will be known as Public Health Scotland. </w:t>
      </w:r>
      <w:r w:rsidR="005D1B29">
        <w:rPr>
          <w:rFonts w:asciiTheme="majorHAnsi" w:hAnsiTheme="majorHAnsi" w:cstheme="majorHAnsi"/>
          <w:sz w:val="20"/>
          <w:szCs w:val="20"/>
        </w:rPr>
        <w:t xml:space="preserve">This will bring together NHS Health Scotland, ISD Scotland and Health Improvement Scotland; of which there are c. 1000 staff. There are fourteen Health Boards (and seven special boards e.g. the ambulance service) which will not be deconstructed. It is unclear at this point whether funding streams will be administered via the new body. </w:t>
      </w:r>
    </w:p>
    <w:p w14:paraId="5B30ACC9" w14:textId="77777777" w:rsidR="005D1B29" w:rsidRDefault="005D1B29" w:rsidP="00D1026B">
      <w:pPr>
        <w:rPr>
          <w:rFonts w:asciiTheme="majorHAnsi" w:hAnsiTheme="majorHAnsi" w:cstheme="majorHAnsi"/>
          <w:sz w:val="20"/>
          <w:szCs w:val="20"/>
        </w:rPr>
      </w:pPr>
    </w:p>
    <w:p w14:paraId="75617CB9" w14:textId="29672D04" w:rsidR="005D1B29" w:rsidRDefault="005D1B29" w:rsidP="00D1026B">
      <w:pPr>
        <w:rPr>
          <w:rFonts w:asciiTheme="majorHAnsi" w:hAnsiTheme="majorHAnsi" w:cstheme="majorHAnsi"/>
          <w:sz w:val="20"/>
          <w:szCs w:val="20"/>
        </w:rPr>
      </w:pPr>
      <w:r>
        <w:rPr>
          <w:rFonts w:asciiTheme="majorHAnsi" w:hAnsiTheme="majorHAnsi" w:cstheme="majorHAnsi"/>
          <w:sz w:val="20"/>
          <w:szCs w:val="20"/>
        </w:rPr>
        <w:t>Within the Lothians, there are four Health and Social Care Partnerships: City of Edinburgh Council, East Lothian, Midlothian and West Lothian. Of which three only work within adult health. In general terms the work at a local level includes:</w:t>
      </w:r>
    </w:p>
    <w:p w14:paraId="7636BA4E" w14:textId="59B0145D" w:rsidR="005D1B29" w:rsidRDefault="005D1B29" w:rsidP="00D1026B">
      <w:pPr>
        <w:rPr>
          <w:rFonts w:asciiTheme="majorHAnsi" w:hAnsiTheme="majorHAnsi" w:cstheme="majorHAnsi"/>
          <w:sz w:val="20"/>
          <w:szCs w:val="20"/>
        </w:rPr>
      </w:pPr>
      <w:r>
        <w:rPr>
          <w:rFonts w:asciiTheme="majorHAnsi" w:hAnsiTheme="majorHAnsi" w:cstheme="majorHAnsi"/>
          <w:sz w:val="20"/>
          <w:szCs w:val="20"/>
        </w:rPr>
        <w:t>1 – Public protection e.g. vaccines or disease outbreaks</w:t>
      </w:r>
    </w:p>
    <w:p w14:paraId="4B857396" w14:textId="41D96B46" w:rsidR="005D1B29" w:rsidRDefault="005D1B29" w:rsidP="00D1026B">
      <w:pPr>
        <w:rPr>
          <w:rFonts w:asciiTheme="majorHAnsi" w:hAnsiTheme="majorHAnsi" w:cstheme="majorHAnsi"/>
          <w:sz w:val="20"/>
          <w:szCs w:val="20"/>
        </w:rPr>
      </w:pPr>
      <w:r>
        <w:rPr>
          <w:rFonts w:asciiTheme="majorHAnsi" w:hAnsiTheme="majorHAnsi" w:cstheme="majorHAnsi"/>
          <w:sz w:val="20"/>
          <w:szCs w:val="20"/>
        </w:rPr>
        <w:t xml:space="preserve">2 – Health Services e.g. acute </w:t>
      </w:r>
      <w:r w:rsidR="00BA0618">
        <w:rPr>
          <w:rFonts w:asciiTheme="majorHAnsi" w:hAnsiTheme="majorHAnsi" w:cstheme="majorHAnsi"/>
          <w:sz w:val="20"/>
          <w:szCs w:val="20"/>
        </w:rPr>
        <w:t>hospital</w:t>
      </w:r>
      <w:r>
        <w:rPr>
          <w:rFonts w:asciiTheme="majorHAnsi" w:hAnsiTheme="majorHAnsi" w:cstheme="majorHAnsi"/>
          <w:sz w:val="20"/>
          <w:szCs w:val="20"/>
        </w:rPr>
        <w:t xml:space="preserve"> services</w:t>
      </w:r>
    </w:p>
    <w:p w14:paraId="75F50919" w14:textId="7CDBA5A7" w:rsidR="005D1B29" w:rsidRDefault="005D1B29" w:rsidP="00D1026B">
      <w:pPr>
        <w:rPr>
          <w:rFonts w:asciiTheme="majorHAnsi" w:hAnsiTheme="majorHAnsi" w:cstheme="majorHAnsi"/>
          <w:sz w:val="20"/>
          <w:szCs w:val="20"/>
        </w:rPr>
      </w:pPr>
      <w:r>
        <w:rPr>
          <w:rFonts w:asciiTheme="majorHAnsi" w:hAnsiTheme="majorHAnsi" w:cstheme="majorHAnsi"/>
          <w:sz w:val="20"/>
          <w:szCs w:val="20"/>
        </w:rPr>
        <w:t xml:space="preserve">3 – Health Improvement / Health Promotion which we more commonly refer to as ‘wellbeing.’ </w:t>
      </w:r>
    </w:p>
    <w:p w14:paraId="76064279" w14:textId="12106610" w:rsidR="005D1B29" w:rsidRDefault="005D1B29" w:rsidP="00D1026B">
      <w:pPr>
        <w:rPr>
          <w:rFonts w:asciiTheme="majorHAnsi" w:hAnsiTheme="majorHAnsi" w:cstheme="majorHAnsi"/>
          <w:sz w:val="20"/>
          <w:szCs w:val="20"/>
        </w:rPr>
      </w:pPr>
      <w:r>
        <w:rPr>
          <w:rFonts w:asciiTheme="majorHAnsi" w:hAnsiTheme="majorHAnsi" w:cstheme="majorHAnsi"/>
          <w:sz w:val="20"/>
          <w:szCs w:val="20"/>
        </w:rPr>
        <w:t xml:space="preserve">The timescale of the review is that papers will be made available at the end of October, with a model being proposed from November. </w:t>
      </w:r>
    </w:p>
    <w:p w14:paraId="1A283035" w14:textId="77777777" w:rsidR="005D1B29" w:rsidRDefault="005D1B29" w:rsidP="00D1026B">
      <w:pPr>
        <w:rPr>
          <w:rFonts w:asciiTheme="majorHAnsi" w:hAnsiTheme="majorHAnsi" w:cstheme="majorHAnsi"/>
          <w:sz w:val="20"/>
          <w:szCs w:val="20"/>
        </w:rPr>
      </w:pPr>
    </w:p>
    <w:p w14:paraId="12CE242B" w14:textId="7D3BCCB0" w:rsidR="005D1B29" w:rsidRDefault="005D1B29" w:rsidP="00D1026B">
      <w:pPr>
        <w:rPr>
          <w:rFonts w:asciiTheme="majorHAnsi" w:hAnsiTheme="majorHAnsi" w:cstheme="majorHAnsi"/>
          <w:sz w:val="20"/>
          <w:szCs w:val="20"/>
        </w:rPr>
      </w:pPr>
      <w:r>
        <w:rPr>
          <w:rFonts w:asciiTheme="majorHAnsi" w:hAnsiTheme="majorHAnsi" w:cstheme="majorHAnsi"/>
          <w:sz w:val="20"/>
          <w:szCs w:val="20"/>
        </w:rPr>
        <w:t xml:space="preserve">In terms of the role of the Forum </w:t>
      </w:r>
      <w:r w:rsidR="00BA0618">
        <w:rPr>
          <w:rFonts w:asciiTheme="majorHAnsi" w:hAnsiTheme="majorHAnsi" w:cstheme="majorHAnsi"/>
          <w:sz w:val="20"/>
          <w:szCs w:val="20"/>
        </w:rPr>
        <w:t xml:space="preserve">it is important to continue to be able to evidence our work at a community level so evaluation is key; in particular qualitative case studies which tell a compelling story of the impact of prevention. </w:t>
      </w:r>
      <w:r>
        <w:rPr>
          <w:rFonts w:asciiTheme="majorHAnsi" w:hAnsiTheme="majorHAnsi" w:cstheme="majorHAnsi"/>
          <w:sz w:val="20"/>
          <w:szCs w:val="20"/>
        </w:rPr>
        <w:t xml:space="preserve"> </w:t>
      </w:r>
    </w:p>
    <w:p w14:paraId="48AF5C4E" w14:textId="643BC647" w:rsidR="007328E9" w:rsidRDefault="007328E9">
      <w:pPr>
        <w:rPr>
          <w:rFonts w:ascii="Arial" w:hAnsi="Arial" w:cs="Arial"/>
        </w:rPr>
      </w:pPr>
    </w:p>
    <w:p w14:paraId="21D50523" w14:textId="77777777" w:rsidR="00E403E1" w:rsidRPr="00E403E1" w:rsidRDefault="00E403E1" w:rsidP="00E403E1">
      <w:pPr>
        <w:rPr>
          <w:rFonts w:ascii="Arial" w:hAnsi="Arial" w:cs="Arial"/>
        </w:rPr>
      </w:pPr>
    </w:p>
    <w:p w14:paraId="7F882905" w14:textId="3348B829" w:rsidR="00B61E1B" w:rsidRDefault="00CE1D25" w:rsidP="00B61E1B">
      <w:pPr>
        <w:pStyle w:val="ListParagraph"/>
        <w:numPr>
          <w:ilvl w:val="0"/>
          <w:numId w:val="14"/>
        </w:numPr>
        <w:spacing w:after="200" w:line="276" w:lineRule="auto"/>
        <w:rPr>
          <w:rFonts w:asciiTheme="majorHAnsi" w:hAnsiTheme="majorHAnsi" w:cstheme="majorHAnsi"/>
          <w:b/>
          <w:sz w:val="20"/>
          <w:szCs w:val="20"/>
          <w:u w:val="single"/>
        </w:rPr>
      </w:pPr>
      <w:r>
        <w:rPr>
          <w:rFonts w:asciiTheme="majorHAnsi" w:hAnsiTheme="majorHAnsi" w:cstheme="majorHAnsi"/>
          <w:b/>
          <w:sz w:val="20"/>
          <w:szCs w:val="20"/>
          <w:u w:val="single"/>
        </w:rPr>
        <w:t>Winter Pressures</w:t>
      </w:r>
    </w:p>
    <w:p w14:paraId="0FEC1A5C" w14:textId="139B9C2B" w:rsidR="00F8586C" w:rsidRDefault="00CE1D25" w:rsidP="00CE1D25">
      <w:pPr>
        <w:rPr>
          <w:rFonts w:asciiTheme="majorHAnsi" w:hAnsiTheme="majorHAnsi" w:cstheme="majorHAnsi"/>
          <w:sz w:val="20"/>
          <w:szCs w:val="20"/>
        </w:rPr>
      </w:pPr>
      <w:r>
        <w:rPr>
          <w:rFonts w:asciiTheme="majorHAnsi" w:hAnsiTheme="majorHAnsi" w:cstheme="majorHAnsi"/>
          <w:sz w:val="20"/>
          <w:szCs w:val="20"/>
        </w:rPr>
        <w:t xml:space="preserve">Stephanie-Anne is working with EVOC on a small scale winter pressures project to be piloted this year. During December to February in particular the NHS gets clogged up and members can identify with the dread of Ward 15 of the Western General Hospital having to be opened especially to cope with demand. In essence the project is looking into ways to work with community organisations to reduce preventable admissions and identify the needs of patients upon discharge to keep them healthy at home. </w:t>
      </w:r>
      <w:r w:rsidR="001F5612">
        <w:rPr>
          <w:rFonts w:asciiTheme="majorHAnsi" w:hAnsiTheme="majorHAnsi" w:cstheme="majorHAnsi"/>
          <w:sz w:val="20"/>
          <w:szCs w:val="20"/>
        </w:rPr>
        <w:t xml:space="preserve">Examples are: </w:t>
      </w:r>
      <w:proofErr w:type="spellStart"/>
      <w:r w:rsidR="001F5612">
        <w:rPr>
          <w:rFonts w:asciiTheme="majorHAnsi" w:hAnsiTheme="majorHAnsi" w:cstheme="majorHAnsi"/>
          <w:sz w:val="20"/>
          <w:szCs w:val="20"/>
        </w:rPr>
        <w:t>Phoneline</w:t>
      </w:r>
      <w:proofErr w:type="spellEnd"/>
      <w:r w:rsidR="001F5612">
        <w:rPr>
          <w:rFonts w:asciiTheme="majorHAnsi" w:hAnsiTheme="majorHAnsi" w:cstheme="majorHAnsi"/>
          <w:sz w:val="20"/>
          <w:szCs w:val="20"/>
        </w:rPr>
        <w:t xml:space="preserve"> who can carry out regular welfare checks, befriending or signposting. </w:t>
      </w:r>
    </w:p>
    <w:p w14:paraId="66FFD6E5" w14:textId="77777777" w:rsidR="001F5612" w:rsidRDefault="001F5612" w:rsidP="00CE1D25">
      <w:pPr>
        <w:rPr>
          <w:rFonts w:asciiTheme="majorHAnsi" w:hAnsiTheme="majorHAnsi" w:cstheme="majorHAnsi"/>
          <w:sz w:val="20"/>
          <w:szCs w:val="20"/>
        </w:rPr>
      </w:pPr>
    </w:p>
    <w:p w14:paraId="39234A78" w14:textId="7664A666" w:rsidR="001F5612" w:rsidRDefault="001F5612" w:rsidP="001F5612">
      <w:pPr>
        <w:pStyle w:val="ListParagraph"/>
        <w:numPr>
          <w:ilvl w:val="0"/>
          <w:numId w:val="14"/>
        </w:numPr>
        <w:spacing w:after="200" w:line="276" w:lineRule="auto"/>
        <w:rPr>
          <w:rFonts w:asciiTheme="majorHAnsi" w:hAnsiTheme="majorHAnsi" w:cstheme="majorHAnsi"/>
          <w:b/>
          <w:sz w:val="20"/>
          <w:szCs w:val="20"/>
          <w:u w:val="single"/>
        </w:rPr>
      </w:pPr>
      <w:r>
        <w:rPr>
          <w:rFonts w:asciiTheme="majorHAnsi" w:hAnsiTheme="majorHAnsi" w:cstheme="majorHAnsi"/>
          <w:b/>
          <w:sz w:val="20"/>
          <w:szCs w:val="20"/>
          <w:u w:val="single"/>
        </w:rPr>
        <w:t>Innovation Fund</w:t>
      </w:r>
    </w:p>
    <w:p w14:paraId="02D95C3A" w14:textId="42BFA833" w:rsidR="001F5612" w:rsidRDefault="001F5612" w:rsidP="00CE1D25">
      <w:pPr>
        <w:rPr>
          <w:rFonts w:asciiTheme="majorHAnsi" w:hAnsiTheme="majorHAnsi" w:cstheme="majorHAnsi"/>
          <w:sz w:val="20"/>
          <w:szCs w:val="20"/>
        </w:rPr>
      </w:pPr>
      <w:r>
        <w:rPr>
          <w:rFonts w:asciiTheme="majorHAnsi" w:hAnsiTheme="majorHAnsi" w:cstheme="majorHAnsi"/>
          <w:sz w:val="20"/>
          <w:szCs w:val="20"/>
        </w:rPr>
        <w:t>Members may remember that the innovation fund was put on hold whilst the transition funding work was carried out by the EIJ</w:t>
      </w:r>
      <w:r w:rsidR="002B28BD">
        <w:rPr>
          <w:rFonts w:asciiTheme="majorHAnsi" w:hAnsiTheme="majorHAnsi" w:cstheme="majorHAnsi"/>
          <w:sz w:val="20"/>
          <w:szCs w:val="20"/>
        </w:rPr>
        <w:t>B</w:t>
      </w:r>
      <w:r>
        <w:rPr>
          <w:rFonts w:asciiTheme="majorHAnsi" w:hAnsiTheme="majorHAnsi" w:cstheme="majorHAnsi"/>
          <w:sz w:val="20"/>
          <w:szCs w:val="20"/>
        </w:rPr>
        <w:t xml:space="preserve">. S-A has resumed work on the fund which is for £300k over two years. The steering group met with Moira Pringle this week and it is envisaged that the fund will be open for applications imminently with a closing date of the end of October. As a reminder, this fund is aimed at the testing of new ideas and collaboration will be encouraged. </w:t>
      </w:r>
    </w:p>
    <w:p w14:paraId="7777067D" w14:textId="77777777" w:rsidR="001F5612" w:rsidRDefault="001F5612" w:rsidP="00CE1D25">
      <w:pPr>
        <w:rPr>
          <w:rFonts w:asciiTheme="majorHAnsi" w:hAnsiTheme="majorHAnsi" w:cstheme="majorHAnsi"/>
          <w:sz w:val="20"/>
          <w:szCs w:val="20"/>
        </w:rPr>
      </w:pPr>
    </w:p>
    <w:p w14:paraId="611AA05D" w14:textId="52C3F21B" w:rsidR="001F5612" w:rsidRDefault="001F5612" w:rsidP="001F5612">
      <w:pPr>
        <w:pStyle w:val="ListParagraph"/>
        <w:numPr>
          <w:ilvl w:val="0"/>
          <w:numId w:val="14"/>
        </w:numPr>
        <w:spacing w:after="200" w:line="276" w:lineRule="auto"/>
        <w:rPr>
          <w:rFonts w:asciiTheme="majorHAnsi" w:hAnsiTheme="majorHAnsi" w:cstheme="majorHAnsi"/>
          <w:b/>
          <w:sz w:val="20"/>
          <w:szCs w:val="20"/>
          <w:u w:val="single"/>
        </w:rPr>
      </w:pPr>
      <w:r>
        <w:rPr>
          <w:rFonts w:asciiTheme="majorHAnsi" w:hAnsiTheme="majorHAnsi" w:cstheme="majorHAnsi"/>
          <w:b/>
          <w:sz w:val="20"/>
          <w:szCs w:val="20"/>
          <w:u w:val="single"/>
        </w:rPr>
        <w:t>Evaluation</w:t>
      </w:r>
    </w:p>
    <w:p w14:paraId="422BD20C" w14:textId="77777777" w:rsidR="001F5612" w:rsidRDefault="001F5612" w:rsidP="001F5612">
      <w:pPr>
        <w:pStyle w:val="ListParagraph"/>
        <w:spacing w:after="200" w:line="276" w:lineRule="auto"/>
        <w:ind w:left="360"/>
        <w:rPr>
          <w:rFonts w:asciiTheme="majorHAnsi" w:hAnsiTheme="majorHAnsi" w:cstheme="majorHAnsi"/>
          <w:b/>
          <w:sz w:val="20"/>
          <w:szCs w:val="20"/>
          <w:u w:val="single"/>
        </w:rPr>
      </w:pPr>
    </w:p>
    <w:p w14:paraId="162F60B7" w14:textId="6AD09F06" w:rsidR="001F5612" w:rsidRDefault="001F5612" w:rsidP="001F5612">
      <w:pPr>
        <w:pStyle w:val="ListParagraph"/>
        <w:spacing w:after="200" w:line="276" w:lineRule="auto"/>
        <w:ind w:left="0"/>
        <w:rPr>
          <w:rFonts w:asciiTheme="majorHAnsi" w:hAnsiTheme="majorHAnsi" w:cstheme="majorHAnsi"/>
          <w:sz w:val="20"/>
          <w:szCs w:val="20"/>
        </w:rPr>
      </w:pPr>
      <w:r>
        <w:rPr>
          <w:rFonts w:asciiTheme="majorHAnsi" w:hAnsiTheme="majorHAnsi" w:cstheme="majorHAnsi"/>
          <w:sz w:val="20"/>
          <w:szCs w:val="20"/>
        </w:rPr>
        <w:t>There has been lots of feedback</w:t>
      </w:r>
      <w:r w:rsidR="001002F1">
        <w:rPr>
          <w:rFonts w:asciiTheme="majorHAnsi" w:hAnsiTheme="majorHAnsi" w:cstheme="majorHAnsi"/>
          <w:sz w:val="20"/>
          <w:szCs w:val="20"/>
        </w:rPr>
        <w:t xml:space="preserve"> filtering through</w:t>
      </w:r>
      <w:r>
        <w:rPr>
          <w:rFonts w:asciiTheme="majorHAnsi" w:hAnsiTheme="majorHAnsi" w:cstheme="majorHAnsi"/>
          <w:sz w:val="20"/>
          <w:szCs w:val="20"/>
        </w:rPr>
        <w:t xml:space="preserve"> about the Outcome Navigator tool as we begin to see some traction within the current round of users. </w:t>
      </w:r>
      <w:r w:rsidR="001002F1">
        <w:rPr>
          <w:rFonts w:asciiTheme="majorHAnsi" w:hAnsiTheme="majorHAnsi" w:cstheme="majorHAnsi"/>
          <w:sz w:val="20"/>
          <w:szCs w:val="20"/>
        </w:rPr>
        <w:t xml:space="preserve">Grace has collated this to take to Matter of Focus later in the week. In particular feedback was that the webinars haven’t worked as well as hoped. There was discussion within the group of how to approach the use of the tool within each organisation i.e. whether to have one key person to use or to share with a wider group of users to input their specific data individually. </w:t>
      </w:r>
    </w:p>
    <w:p w14:paraId="18556FA4" w14:textId="77777777" w:rsidR="001002F1" w:rsidRDefault="001002F1" w:rsidP="001F5612">
      <w:pPr>
        <w:pStyle w:val="ListParagraph"/>
        <w:spacing w:after="200" w:line="276" w:lineRule="auto"/>
        <w:ind w:left="0"/>
        <w:rPr>
          <w:rFonts w:asciiTheme="majorHAnsi" w:hAnsiTheme="majorHAnsi" w:cstheme="majorHAnsi"/>
          <w:sz w:val="20"/>
          <w:szCs w:val="20"/>
        </w:rPr>
      </w:pPr>
    </w:p>
    <w:p w14:paraId="20A8ACB7" w14:textId="4F0B5574" w:rsidR="001002F1" w:rsidRDefault="001002F1" w:rsidP="001F5612">
      <w:pPr>
        <w:pStyle w:val="ListParagraph"/>
        <w:spacing w:after="200" w:line="276" w:lineRule="auto"/>
        <w:ind w:left="0"/>
        <w:rPr>
          <w:rFonts w:asciiTheme="majorHAnsi" w:hAnsiTheme="majorHAnsi" w:cstheme="majorHAnsi"/>
          <w:sz w:val="20"/>
          <w:szCs w:val="20"/>
        </w:rPr>
      </w:pPr>
      <w:r>
        <w:rPr>
          <w:rFonts w:asciiTheme="majorHAnsi" w:hAnsiTheme="majorHAnsi" w:cstheme="majorHAnsi"/>
          <w:sz w:val="20"/>
          <w:szCs w:val="20"/>
        </w:rPr>
        <w:t>On the 23rd January, ECHF and Matter of Focus will host a show and tell event and welcome ideas as to which key stakeholders to invite along to this. Key members of the EIJB will be invited as a start.</w:t>
      </w:r>
    </w:p>
    <w:p w14:paraId="10A32E80" w14:textId="77777777" w:rsidR="001002F1" w:rsidRDefault="001002F1" w:rsidP="001F5612">
      <w:pPr>
        <w:pStyle w:val="ListParagraph"/>
        <w:spacing w:after="200" w:line="276" w:lineRule="auto"/>
        <w:ind w:left="0"/>
        <w:rPr>
          <w:rFonts w:asciiTheme="majorHAnsi" w:hAnsiTheme="majorHAnsi" w:cstheme="majorHAnsi"/>
          <w:sz w:val="20"/>
          <w:szCs w:val="20"/>
        </w:rPr>
      </w:pPr>
    </w:p>
    <w:p w14:paraId="5F3B9953" w14:textId="5B0A5D3D" w:rsidR="001002F1" w:rsidRDefault="001002F1" w:rsidP="001F5612">
      <w:pPr>
        <w:pStyle w:val="ListParagraph"/>
        <w:spacing w:after="200" w:line="276" w:lineRule="auto"/>
        <w:ind w:left="0"/>
        <w:rPr>
          <w:rFonts w:asciiTheme="majorHAnsi" w:hAnsiTheme="majorHAnsi" w:cstheme="majorHAnsi"/>
          <w:b/>
          <w:sz w:val="20"/>
          <w:szCs w:val="20"/>
          <w:u w:val="single"/>
        </w:rPr>
      </w:pPr>
      <w:r>
        <w:rPr>
          <w:rFonts w:asciiTheme="majorHAnsi" w:hAnsiTheme="majorHAnsi" w:cstheme="majorHAnsi"/>
          <w:sz w:val="20"/>
          <w:szCs w:val="20"/>
        </w:rPr>
        <w:t xml:space="preserve">Suzanne Lowden reminded everyone that the current </w:t>
      </w:r>
      <w:r>
        <w:rPr>
          <w:rFonts w:asciiTheme="majorHAnsi" w:hAnsiTheme="majorHAnsi" w:cstheme="majorHAnsi"/>
          <w:sz w:val="20"/>
          <w:szCs w:val="20"/>
        </w:rPr>
        <w:t xml:space="preserve">EIJB HSC Grants </w:t>
      </w:r>
      <w:r>
        <w:rPr>
          <w:rFonts w:asciiTheme="majorHAnsi" w:hAnsiTheme="majorHAnsi" w:cstheme="majorHAnsi"/>
          <w:sz w:val="20"/>
          <w:szCs w:val="20"/>
        </w:rPr>
        <w:t xml:space="preserve">SMAR evaluation was sent out in June by Sarah Bryson; she will arrange to resend. </w:t>
      </w:r>
    </w:p>
    <w:p w14:paraId="5EBAF10C" w14:textId="77777777" w:rsidR="00A94DC1" w:rsidRDefault="00A94DC1" w:rsidP="00A94DC1">
      <w:pPr>
        <w:pStyle w:val="ListParagraph"/>
        <w:spacing w:after="200" w:line="276" w:lineRule="auto"/>
        <w:ind w:left="360"/>
        <w:rPr>
          <w:rFonts w:asciiTheme="majorHAnsi" w:hAnsiTheme="majorHAnsi" w:cstheme="majorHAnsi"/>
          <w:b/>
          <w:sz w:val="20"/>
          <w:szCs w:val="20"/>
          <w:u w:val="single"/>
        </w:rPr>
      </w:pPr>
    </w:p>
    <w:p w14:paraId="6EDF8BCE" w14:textId="5BA31ED2" w:rsidR="00B61E1B" w:rsidRDefault="00A94DC1" w:rsidP="001F5612">
      <w:pPr>
        <w:pStyle w:val="ListParagraph"/>
        <w:numPr>
          <w:ilvl w:val="0"/>
          <w:numId w:val="14"/>
        </w:numPr>
        <w:spacing w:after="200" w:line="276" w:lineRule="auto"/>
        <w:rPr>
          <w:rFonts w:asciiTheme="majorHAnsi" w:hAnsiTheme="majorHAnsi" w:cstheme="majorHAnsi"/>
          <w:b/>
          <w:sz w:val="20"/>
          <w:szCs w:val="20"/>
          <w:u w:val="single"/>
        </w:rPr>
      </w:pPr>
      <w:r>
        <w:rPr>
          <w:rFonts w:asciiTheme="majorHAnsi" w:hAnsiTheme="majorHAnsi" w:cstheme="majorHAnsi"/>
          <w:b/>
          <w:sz w:val="20"/>
          <w:szCs w:val="20"/>
          <w:u w:val="single"/>
        </w:rPr>
        <w:t>Community Link Work Commissioning</w:t>
      </w:r>
    </w:p>
    <w:p w14:paraId="252D5B69" w14:textId="447CF343" w:rsidR="007328E9" w:rsidRDefault="00A94DC1" w:rsidP="00B61E1B">
      <w:pPr>
        <w:rPr>
          <w:rFonts w:asciiTheme="majorHAnsi" w:hAnsiTheme="majorHAnsi" w:cstheme="majorHAnsi"/>
          <w:sz w:val="20"/>
          <w:szCs w:val="20"/>
        </w:rPr>
      </w:pPr>
      <w:r>
        <w:rPr>
          <w:rFonts w:asciiTheme="majorHAnsi" w:hAnsiTheme="majorHAnsi" w:cstheme="majorHAnsi"/>
          <w:sz w:val="20"/>
          <w:szCs w:val="20"/>
        </w:rPr>
        <w:t>The proposed agenda item of the three conversations model had to be postponed due to technical difficulties so instead Ian Brooke of EVOC took the time to chat about the upcoming CLW commissioning events due to kick off this week:</w:t>
      </w:r>
    </w:p>
    <w:p w14:paraId="0028047F" w14:textId="77777777" w:rsidR="00A94DC1" w:rsidRPr="00A94DC1" w:rsidRDefault="00A94DC1" w:rsidP="00A94DC1">
      <w:pPr>
        <w:rPr>
          <w:rFonts w:asciiTheme="majorHAnsi" w:hAnsiTheme="majorHAnsi" w:cstheme="majorHAnsi"/>
          <w:sz w:val="20"/>
          <w:szCs w:val="20"/>
        </w:rPr>
      </w:pPr>
      <w:r w:rsidRPr="00A94DC1">
        <w:rPr>
          <w:rFonts w:asciiTheme="majorHAnsi" w:hAnsiTheme="majorHAnsi" w:cstheme="majorHAnsi"/>
          <w:b/>
          <w:bCs/>
          <w:sz w:val="20"/>
          <w:szCs w:val="20"/>
        </w:rPr>
        <w:t>North East</w:t>
      </w:r>
      <w:r w:rsidRPr="00A94DC1">
        <w:rPr>
          <w:rFonts w:asciiTheme="majorHAnsi" w:hAnsiTheme="majorHAnsi" w:cstheme="majorHAnsi"/>
          <w:sz w:val="20"/>
          <w:szCs w:val="20"/>
        </w:rPr>
        <w:t>:</w:t>
      </w:r>
      <w:r w:rsidRPr="00A94DC1">
        <w:rPr>
          <w:rFonts w:asciiTheme="majorHAnsi" w:hAnsiTheme="majorHAnsi" w:cstheme="majorHAnsi"/>
          <w:b/>
          <w:bCs/>
          <w:sz w:val="20"/>
          <w:szCs w:val="20"/>
        </w:rPr>
        <w:t> </w:t>
      </w:r>
      <w:hyperlink r:id="rId9" w:tgtFrame="_blank" w:history="1">
        <w:r w:rsidRPr="00A94DC1">
          <w:rPr>
            <w:rStyle w:val="Hyperlink"/>
            <w:rFonts w:asciiTheme="majorHAnsi" w:hAnsiTheme="majorHAnsi" w:cstheme="majorHAnsi"/>
            <w:sz w:val="20"/>
            <w:szCs w:val="20"/>
          </w:rPr>
          <w:t>Thursday 3 Oct, 9.30 - 11am @ Hibs FC Conference Centre (Clubhouse), 12 Albion Pl, EH7 5QG</w:t>
        </w:r>
      </w:hyperlink>
    </w:p>
    <w:p w14:paraId="1A41207B" w14:textId="77777777" w:rsidR="00A94DC1" w:rsidRPr="00A94DC1" w:rsidRDefault="00A94DC1" w:rsidP="00A94DC1">
      <w:pPr>
        <w:rPr>
          <w:rFonts w:asciiTheme="majorHAnsi" w:hAnsiTheme="majorHAnsi" w:cstheme="majorHAnsi"/>
          <w:sz w:val="20"/>
          <w:szCs w:val="20"/>
        </w:rPr>
      </w:pPr>
      <w:r w:rsidRPr="00A94DC1">
        <w:rPr>
          <w:rFonts w:asciiTheme="majorHAnsi" w:hAnsiTheme="majorHAnsi" w:cstheme="majorHAnsi"/>
          <w:b/>
          <w:bCs/>
          <w:sz w:val="20"/>
          <w:szCs w:val="20"/>
        </w:rPr>
        <w:t>South West</w:t>
      </w:r>
      <w:r w:rsidRPr="00A94DC1">
        <w:rPr>
          <w:rFonts w:asciiTheme="majorHAnsi" w:hAnsiTheme="majorHAnsi" w:cstheme="majorHAnsi"/>
          <w:sz w:val="20"/>
          <w:szCs w:val="20"/>
        </w:rPr>
        <w:t>: </w:t>
      </w:r>
      <w:hyperlink r:id="rId10" w:tgtFrame="_blank" w:history="1">
        <w:r w:rsidRPr="00A94DC1">
          <w:rPr>
            <w:rStyle w:val="Hyperlink"/>
            <w:rFonts w:asciiTheme="majorHAnsi" w:hAnsiTheme="majorHAnsi" w:cstheme="majorHAnsi"/>
            <w:sz w:val="20"/>
            <w:szCs w:val="20"/>
          </w:rPr>
          <w:t xml:space="preserve">Monday 7 Oct, 9.30 - 11am @ WHALE Arts Agency, 30 </w:t>
        </w:r>
        <w:proofErr w:type="spellStart"/>
        <w:r w:rsidRPr="00A94DC1">
          <w:rPr>
            <w:rStyle w:val="Hyperlink"/>
            <w:rFonts w:asciiTheme="majorHAnsi" w:hAnsiTheme="majorHAnsi" w:cstheme="majorHAnsi"/>
            <w:sz w:val="20"/>
            <w:szCs w:val="20"/>
          </w:rPr>
          <w:t>Westburn</w:t>
        </w:r>
        <w:proofErr w:type="spellEnd"/>
        <w:r w:rsidRPr="00A94DC1">
          <w:rPr>
            <w:rStyle w:val="Hyperlink"/>
            <w:rFonts w:asciiTheme="majorHAnsi" w:hAnsiTheme="majorHAnsi" w:cstheme="majorHAnsi"/>
            <w:sz w:val="20"/>
            <w:szCs w:val="20"/>
          </w:rPr>
          <w:t xml:space="preserve"> Grove, EH14 2SA</w:t>
        </w:r>
      </w:hyperlink>
    </w:p>
    <w:p w14:paraId="4F87C5D5" w14:textId="77777777" w:rsidR="00A94DC1" w:rsidRPr="00A94DC1" w:rsidRDefault="00A94DC1" w:rsidP="00A94DC1">
      <w:pPr>
        <w:rPr>
          <w:rFonts w:asciiTheme="majorHAnsi" w:hAnsiTheme="majorHAnsi" w:cstheme="majorHAnsi"/>
          <w:sz w:val="20"/>
          <w:szCs w:val="20"/>
        </w:rPr>
      </w:pPr>
      <w:r w:rsidRPr="00A94DC1">
        <w:rPr>
          <w:rFonts w:asciiTheme="majorHAnsi" w:hAnsiTheme="majorHAnsi" w:cstheme="majorHAnsi"/>
          <w:b/>
          <w:bCs/>
          <w:sz w:val="20"/>
          <w:szCs w:val="20"/>
        </w:rPr>
        <w:t>South East</w:t>
      </w:r>
      <w:r w:rsidRPr="00A94DC1">
        <w:rPr>
          <w:rFonts w:asciiTheme="majorHAnsi" w:hAnsiTheme="majorHAnsi" w:cstheme="majorHAnsi"/>
          <w:sz w:val="20"/>
          <w:szCs w:val="20"/>
        </w:rPr>
        <w:t>: </w:t>
      </w:r>
      <w:hyperlink r:id="rId11" w:tgtFrame="_blank" w:history="1">
        <w:r w:rsidRPr="00A94DC1">
          <w:rPr>
            <w:rStyle w:val="Hyperlink"/>
            <w:rFonts w:asciiTheme="majorHAnsi" w:hAnsiTheme="majorHAnsi" w:cstheme="majorHAnsi"/>
            <w:sz w:val="20"/>
            <w:szCs w:val="20"/>
          </w:rPr>
          <w:t xml:space="preserve">Thursday 10 Oct, 9.30 - 11am @ </w:t>
        </w:r>
        <w:proofErr w:type="spellStart"/>
        <w:r w:rsidRPr="00A94DC1">
          <w:rPr>
            <w:rStyle w:val="Hyperlink"/>
            <w:rFonts w:asciiTheme="majorHAnsi" w:hAnsiTheme="majorHAnsi" w:cstheme="majorHAnsi"/>
            <w:sz w:val="20"/>
            <w:szCs w:val="20"/>
          </w:rPr>
          <w:t>Gilmerton</w:t>
        </w:r>
        <w:proofErr w:type="spellEnd"/>
        <w:r w:rsidRPr="00A94DC1">
          <w:rPr>
            <w:rStyle w:val="Hyperlink"/>
            <w:rFonts w:asciiTheme="majorHAnsi" w:hAnsiTheme="majorHAnsi" w:cstheme="majorHAnsi"/>
            <w:sz w:val="20"/>
            <w:szCs w:val="20"/>
          </w:rPr>
          <w:t xml:space="preserve"> Society Hall, 27 Drum St, EH17 8RQ</w:t>
        </w:r>
      </w:hyperlink>
    </w:p>
    <w:p w14:paraId="26BD5899" w14:textId="77777777" w:rsidR="00A94DC1" w:rsidRDefault="00A94DC1" w:rsidP="00A94DC1">
      <w:pPr>
        <w:rPr>
          <w:rFonts w:asciiTheme="majorHAnsi" w:hAnsiTheme="majorHAnsi" w:cstheme="majorHAnsi"/>
          <w:sz w:val="20"/>
          <w:szCs w:val="20"/>
        </w:rPr>
      </w:pPr>
      <w:r w:rsidRPr="00A94DC1">
        <w:rPr>
          <w:rFonts w:asciiTheme="majorHAnsi" w:hAnsiTheme="majorHAnsi" w:cstheme="majorHAnsi"/>
          <w:b/>
          <w:bCs/>
          <w:sz w:val="20"/>
          <w:szCs w:val="20"/>
        </w:rPr>
        <w:t>North West</w:t>
      </w:r>
      <w:r w:rsidRPr="00A94DC1">
        <w:rPr>
          <w:rFonts w:asciiTheme="majorHAnsi" w:hAnsiTheme="majorHAnsi" w:cstheme="majorHAnsi"/>
          <w:sz w:val="20"/>
          <w:szCs w:val="20"/>
        </w:rPr>
        <w:t>: </w:t>
      </w:r>
      <w:hyperlink r:id="rId12" w:tgtFrame="_blank" w:history="1">
        <w:r w:rsidRPr="00A94DC1">
          <w:rPr>
            <w:rStyle w:val="Hyperlink"/>
            <w:rFonts w:asciiTheme="majorHAnsi" w:hAnsiTheme="majorHAnsi" w:cstheme="majorHAnsi"/>
            <w:sz w:val="20"/>
            <w:szCs w:val="20"/>
          </w:rPr>
          <w:t>Monday 14 Oct, 9.30 - 11am @ EVOC Offices, 525 Ferry Road, EH5 2FF</w:t>
        </w:r>
      </w:hyperlink>
    </w:p>
    <w:p w14:paraId="145CE8F9" w14:textId="00AE35B0" w:rsidR="00A94DC1" w:rsidRPr="00A94DC1" w:rsidRDefault="00A94DC1" w:rsidP="00A94DC1">
      <w:pPr>
        <w:rPr>
          <w:rFonts w:asciiTheme="majorHAnsi" w:hAnsiTheme="majorHAnsi" w:cstheme="majorHAnsi"/>
          <w:sz w:val="20"/>
          <w:szCs w:val="20"/>
        </w:rPr>
      </w:pPr>
      <w:r>
        <w:rPr>
          <w:rFonts w:asciiTheme="majorHAnsi" w:hAnsiTheme="majorHAnsi" w:cstheme="majorHAnsi"/>
          <w:sz w:val="20"/>
          <w:szCs w:val="20"/>
        </w:rPr>
        <w:t xml:space="preserve">Each session will cover the same content. </w:t>
      </w:r>
    </w:p>
    <w:p w14:paraId="088D3094" w14:textId="77777777" w:rsidR="00A94DC1" w:rsidRPr="00B61E1B" w:rsidRDefault="00A94DC1" w:rsidP="00B61E1B">
      <w:pPr>
        <w:rPr>
          <w:rFonts w:asciiTheme="majorHAnsi" w:hAnsiTheme="majorHAnsi" w:cstheme="majorHAnsi"/>
          <w:sz w:val="20"/>
          <w:szCs w:val="20"/>
        </w:rPr>
      </w:pPr>
    </w:p>
    <w:p w14:paraId="5F1FA717" w14:textId="77777777" w:rsidR="00DB4402" w:rsidRPr="002125DA" w:rsidRDefault="00DB4402" w:rsidP="002125DA">
      <w:pPr>
        <w:pStyle w:val="ListParagraph"/>
        <w:spacing w:after="200" w:line="276" w:lineRule="auto"/>
        <w:ind w:left="0"/>
        <w:rPr>
          <w:rFonts w:asciiTheme="majorHAnsi" w:hAnsiTheme="majorHAnsi" w:cstheme="majorHAnsi"/>
          <w:sz w:val="20"/>
          <w:szCs w:val="20"/>
        </w:rPr>
      </w:pPr>
    </w:p>
    <w:p w14:paraId="6FFDDE75" w14:textId="78E0230A" w:rsidR="002125DA" w:rsidRPr="002E44C7" w:rsidRDefault="00DD37CC" w:rsidP="001F5612">
      <w:pPr>
        <w:pStyle w:val="ListParagraph"/>
        <w:numPr>
          <w:ilvl w:val="0"/>
          <w:numId w:val="14"/>
        </w:numPr>
        <w:spacing w:after="200" w:line="276" w:lineRule="auto"/>
        <w:rPr>
          <w:rFonts w:asciiTheme="majorHAnsi" w:hAnsiTheme="majorHAnsi" w:cstheme="majorHAnsi"/>
          <w:b/>
          <w:sz w:val="20"/>
          <w:szCs w:val="20"/>
          <w:u w:val="single"/>
        </w:rPr>
      </w:pPr>
      <w:r w:rsidRPr="002E44C7">
        <w:rPr>
          <w:rFonts w:asciiTheme="majorHAnsi" w:hAnsiTheme="majorHAnsi" w:cstheme="majorHAnsi"/>
          <w:b/>
          <w:sz w:val="20"/>
          <w:szCs w:val="20"/>
          <w:u w:val="single"/>
        </w:rPr>
        <w:t>Future Meetings</w:t>
      </w:r>
    </w:p>
    <w:p w14:paraId="5711D6DA" w14:textId="77777777" w:rsidR="00A94DC1" w:rsidRPr="00A94DC1" w:rsidRDefault="00A94DC1" w:rsidP="00A94DC1">
      <w:pPr>
        <w:pStyle w:val="ListParagraph"/>
        <w:spacing w:line="276" w:lineRule="auto"/>
        <w:ind w:left="360"/>
        <w:rPr>
          <w:rFonts w:asciiTheme="majorHAnsi" w:hAnsiTheme="majorHAnsi" w:cstheme="majorHAnsi"/>
          <w:color w:val="0000FF" w:themeColor="hyperlink"/>
          <w:sz w:val="20"/>
          <w:szCs w:val="20"/>
          <w:u w:val="single"/>
        </w:rPr>
      </w:pPr>
    </w:p>
    <w:p w14:paraId="1AFA564A" w14:textId="082890CC" w:rsidR="003D3415" w:rsidRPr="00960DE9" w:rsidRDefault="00A94DC1" w:rsidP="00A94DC1">
      <w:pPr>
        <w:spacing w:line="276" w:lineRule="auto"/>
        <w:rPr>
          <w:rFonts w:asciiTheme="majorHAnsi" w:hAnsiTheme="majorHAnsi" w:cstheme="majorHAnsi"/>
          <w:sz w:val="20"/>
          <w:szCs w:val="20"/>
        </w:rPr>
      </w:pPr>
      <w:r w:rsidRPr="00A94DC1">
        <w:rPr>
          <w:rFonts w:asciiTheme="majorHAnsi" w:hAnsiTheme="majorHAnsi" w:cstheme="majorHAnsi"/>
          <w:sz w:val="20"/>
          <w:szCs w:val="20"/>
        </w:rPr>
        <w:t>Thursday November 7</w:t>
      </w:r>
      <w:r w:rsidRPr="00A94DC1">
        <w:rPr>
          <w:rFonts w:asciiTheme="majorHAnsi" w:hAnsiTheme="majorHAnsi" w:cstheme="majorHAnsi"/>
          <w:sz w:val="20"/>
          <w:szCs w:val="20"/>
          <w:vertAlign w:val="superscript"/>
        </w:rPr>
        <w:t>th</w:t>
      </w:r>
      <w:r w:rsidRPr="00A94DC1">
        <w:rPr>
          <w:rFonts w:asciiTheme="majorHAnsi" w:hAnsiTheme="majorHAnsi" w:cstheme="majorHAnsi"/>
          <w:sz w:val="20"/>
          <w:szCs w:val="20"/>
        </w:rPr>
        <w:t xml:space="preserve"> </w:t>
      </w:r>
      <w:proofErr w:type="spellStart"/>
      <w:r w:rsidRPr="00A94DC1">
        <w:rPr>
          <w:rFonts w:asciiTheme="majorHAnsi" w:hAnsiTheme="majorHAnsi" w:cstheme="majorHAnsi"/>
          <w:sz w:val="20"/>
          <w:szCs w:val="20"/>
        </w:rPr>
        <w:t>CarrGomm</w:t>
      </w:r>
      <w:proofErr w:type="spellEnd"/>
      <w:r w:rsidRPr="00A94DC1">
        <w:rPr>
          <w:rFonts w:asciiTheme="majorHAnsi" w:hAnsiTheme="majorHAnsi" w:cstheme="majorHAnsi"/>
          <w:sz w:val="20"/>
          <w:szCs w:val="20"/>
        </w:rPr>
        <w:t xml:space="preserve">, </w:t>
      </w:r>
      <w:proofErr w:type="spellStart"/>
      <w:r w:rsidRPr="00A94DC1">
        <w:rPr>
          <w:rFonts w:asciiTheme="majorHAnsi" w:hAnsiTheme="majorHAnsi" w:cstheme="majorHAnsi"/>
          <w:sz w:val="20"/>
          <w:szCs w:val="20"/>
        </w:rPr>
        <w:t>Harewood</w:t>
      </w:r>
      <w:proofErr w:type="spellEnd"/>
      <w:r w:rsidRPr="00A94DC1">
        <w:rPr>
          <w:rFonts w:asciiTheme="majorHAnsi" w:hAnsiTheme="majorHAnsi" w:cstheme="majorHAnsi"/>
          <w:sz w:val="20"/>
          <w:szCs w:val="20"/>
        </w:rPr>
        <w:t xml:space="preserve"> Road. </w:t>
      </w:r>
      <w:r w:rsidR="003D3415">
        <w:rPr>
          <w:rFonts w:asciiTheme="majorHAnsi" w:hAnsiTheme="majorHAnsi" w:cstheme="majorHAnsi"/>
          <w:sz w:val="20"/>
          <w:szCs w:val="20"/>
        </w:rPr>
        <w:t xml:space="preserve">Please remember that </w:t>
      </w:r>
      <w:r w:rsidR="002125DA">
        <w:rPr>
          <w:rFonts w:asciiTheme="majorHAnsi" w:hAnsiTheme="majorHAnsi" w:cstheme="majorHAnsi"/>
          <w:sz w:val="20"/>
          <w:szCs w:val="20"/>
        </w:rPr>
        <w:t>a</w:t>
      </w:r>
      <w:r w:rsidR="000B0599">
        <w:rPr>
          <w:rFonts w:asciiTheme="majorHAnsi" w:hAnsiTheme="majorHAnsi" w:cstheme="majorHAnsi"/>
          <w:sz w:val="20"/>
          <w:szCs w:val="20"/>
        </w:rPr>
        <w:t xml:space="preserve">ll meetings will now run </w:t>
      </w:r>
      <w:r w:rsidR="002125DA">
        <w:rPr>
          <w:rFonts w:asciiTheme="majorHAnsi" w:hAnsiTheme="majorHAnsi" w:cstheme="majorHAnsi"/>
          <w:sz w:val="20"/>
          <w:szCs w:val="20"/>
        </w:rPr>
        <w:t>0</w:t>
      </w:r>
      <w:r w:rsidR="003D3415">
        <w:rPr>
          <w:rFonts w:asciiTheme="majorHAnsi" w:hAnsiTheme="majorHAnsi" w:cstheme="majorHAnsi"/>
          <w:sz w:val="20"/>
          <w:szCs w:val="20"/>
        </w:rPr>
        <w:t>9.15-11.15, with a trustee meeting from 11.15-12.00.</w:t>
      </w:r>
      <w:r w:rsidR="00B61E1B">
        <w:rPr>
          <w:rFonts w:asciiTheme="majorHAnsi" w:hAnsiTheme="majorHAnsi" w:cstheme="majorHAnsi"/>
          <w:sz w:val="20"/>
          <w:szCs w:val="20"/>
        </w:rPr>
        <w:t xml:space="preserve"> </w:t>
      </w:r>
      <w:r w:rsidR="003D3415">
        <w:rPr>
          <w:rFonts w:asciiTheme="majorHAnsi" w:hAnsiTheme="majorHAnsi" w:cstheme="majorHAnsi"/>
          <w:sz w:val="20"/>
          <w:szCs w:val="20"/>
        </w:rPr>
        <w:t xml:space="preserve">All dates for 2019 are on the website </w:t>
      </w:r>
      <w:r>
        <w:rPr>
          <w:rFonts w:asciiTheme="majorHAnsi" w:hAnsiTheme="majorHAnsi" w:cstheme="majorHAnsi"/>
          <w:sz w:val="20"/>
          <w:szCs w:val="20"/>
        </w:rPr>
        <w:t>and papers will be uploaded</w:t>
      </w:r>
      <w:r w:rsidR="00B61E1B">
        <w:rPr>
          <w:rFonts w:asciiTheme="majorHAnsi" w:hAnsiTheme="majorHAnsi" w:cstheme="majorHAnsi"/>
          <w:sz w:val="20"/>
          <w:szCs w:val="20"/>
        </w:rPr>
        <w:t xml:space="preserve"> for each meeting. </w:t>
      </w:r>
    </w:p>
    <w:p w14:paraId="0944443C" w14:textId="77777777" w:rsidR="003D3415" w:rsidRDefault="003D3415" w:rsidP="000E4B02">
      <w:pPr>
        <w:spacing w:line="276" w:lineRule="auto"/>
        <w:rPr>
          <w:rStyle w:val="Hyperlink"/>
          <w:rFonts w:asciiTheme="majorHAnsi" w:hAnsiTheme="majorHAnsi" w:cstheme="majorHAnsi"/>
          <w:sz w:val="20"/>
          <w:szCs w:val="20"/>
        </w:rPr>
      </w:pPr>
    </w:p>
    <w:p w14:paraId="05E64FEA" w14:textId="79889EE2" w:rsidR="003D3415" w:rsidRPr="00960DE9" w:rsidRDefault="003D3415" w:rsidP="000E4B02">
      <w:pPr>
        <w:spacing w:line="276" w:lineRule="auto"/>
        <w:rPr>
          <w:rFonts w:asciiTheme="majorHAnsi" w:hAnsiTheme="majorHAnsi" w:cstheme="majorHAnsi"/>
          <w:sz w:val="20"/>
          <w:szCs w:val="20"/>
        </w:rPr>
      </w:pPr>
      <w:r>
        <w:rPr>
          <w:rStyle w:val="Hyperlink"/>
          <w:rFonts w:asciiTheme="majorHAnsi" w:hAnsiTheme="majorHAnsi" w:cstheme="majorHAnsi"/>
          <w:sz w:val="20"/>
          <w:szCs w:val="20"/>
        </w:rPr>
        <w:br/>
      </w:r>
    </w:p>
    <w:sectPr w:rsidR="003D3415" w:rsidRPr="00960DE9" w:rsidSect="005C78C7">
      <w:footerReference w:type="even" r:id="rId13"/>
      <w:footerReference w:type="default" r:id="rId14"/>
      <w:pgSz w:w="11900" w:h="16840"/>
      <w:pgMar w:top="720" w:right="720" w:bottom="720" w:left="72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259264" w14:textId="77777777" w:rsidR="006E69FD" w:rsidRDefault="006E69FD" w:rsidP="00B2316B">
      <w:r>
        <w:separator/>
      </w:r>
    </w:p>
  </w:endnote>
  <w:endnote w:type="continuationSeparator" w:id="0">
    <w:p w14:paraId="1F531E79" w14:textId="77777777" w:rsidR="006E69FD" w:rsidRDefault="006E69FD" w:rsidP="00B23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42C78" w14:textId="77777777" w:rsidR="00BA0618" w:rsidRDefault="00BA0618" w:rsidP="005B39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E3FFAC" w14:textId="77777777" w:rsidR="00BA0618" w:rsidRDefault="00BA0618" w:rsidP="00B2316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8D661" w14:textId="77777777" w:rsidR="00BA0618" w:rsidRDefault="00BA0618" w:rsidP="005B39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7FB7">
      <w:rPr>
        <w:rStyle w:val="PageNumber"/>
        <w:noProof/>
      </w:rPr>
      <w:t>2</w:t>
    </w:r>
    <w:r>
      <w:rPr>
        <w:rStyle w:val="PageNumber"/>
      </w:rPr>
      <w:fldChar w:fldCharType="end"/>
    </w:r>
  </w:p>
  <w:p w14:paraId="313A8764" w14:textId="77777777" w:rsidR="00BA0618" w:rsidRDefault="00BA0618" w:rsidP="00B2316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84976B" w14:textId="77777777" w:rsidR="006E69FD" w:rsidRDefault="006E69FD" w:rsidP="00B2316B">
      <w:r>
        <w:separator/>
      </w:r>
    </w:p>
  </w:footnote>
  <w:footnote w:type="continuationSeparator" w:id="0">
    <w:p w14:paraId="6FE75F5D" w14:textId="77777777" w:rsidR="006E69FD" w:rsidRDefault="006E69FD" w:rsidP="00B231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F01AE"/>
    <w:multiLevelType w:val="hybridMultilevel"/>
    <w:tmpl w:val="1CA2DBEE"/>
    <w:lvl w:ilvl="0" w:tplc="CF1E36AE">
      <w:start w:val="3"/>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016E0"/>
    <w:multiLevelType w:val="hybridMultilevel"/>
    <w:tmpl w:val="A4001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62210F"/>
    <w:multiLevelType w:val="multilevel"/>
    <w:tmpl w:val="DACEAD6C"/>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EC2934"/>
    <w:multiLevelType w:val="hybridMultilevel"/>
    <w:tmpl w:val="9C1425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EEE45FA"/>
    <w:multiLevelType w:val="hybridMultilevel"/>
    <w:tmpl w:val="98684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D2636A"/>
    <w:multiLevelType w:val="hybridMultilevel"/>
    <w:tmpl w:val="316A003E"/>
    <w:lvl w:ilvl="0" w:tplc="979CA644">
      <w:start w:val="1"/>
      <w:numFmt w:val="decimal"/>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6" w15:restartNumberingAfterBreak="0">
    <w:nsid w:val="24B445A3"/>
    <w:multiLevelType w:val="hybridMultilevel"/>
    <w:tmpl w:val="146E4350"/>
    <w:lvl w:ilvl="0" w:tplc="AB7423F0">
      <w:start w:val="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5E2654"/>
    <w:multiLevelType w:val="hybridMultilevel"/>
    <w:tmpl w:val="77487D0C"/>
    <w:lvl w:ilvl="0" w:tplc="A176A28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7C650E"/>
    <w:multiLevelType w:val="hybridMultilevel"/>
    <w:tmpl w:val="2F3A3EB2"/>
    <w:lvl w:ilvl="0" w:tplc="F08242C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DE1AC6"/>
    <w:multiLevelType w:val="multilevel"/>
    <w:tmpl w:val="A550804E"/>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3FA3702"/>
    <w:multiLevelType w:val="multilevel"/>
    <w:tmpl w:val="5A606B42"/>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34D74F57"/>
    <w:multiLevelType w:val="hybridMultilevel"/>
    <w:tmpl w:val="AB0C66F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38A4DBD"/>
    <w:multiLevelType w:val="hybridMultilevel"/>
    <w:tmpl w:val="13B2E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B87F70"/>
    <w:multiLevelType w:val="hybridMultilevel"/>
    <w:tmpl w:val="8348F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C11D9A"/>
    <w:multiLevelType w:val="multilevel"/>
    <w:tmpl w:val="DACEAD6C"/>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B203F3F"/>
    <w:multiLevelType w:val="hybridMultilevel"/>
    <w:tmpl w:val="9140EF60"/>
    <w:lvl w:ilvl="0" w:tplc="E0A6DD76">
      <w:start w:val="5"/>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EA4D45"/>
    <w:multiLevelType w:val="hybridMultilevel"/>
    <w:tmpl w:val="B7409FA2"/>
    <w:lvl w:ilvl="0" w:tplc="3524364E">
      <w:start w:val="12"/>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05C7751"/>
    <w:multiLevelType w:val="hybridMultilevel"/>
    <w:tmpl w:val="06FAFF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0A26D29"/>
    <w:multiLevelType w:val="hybridMultilevel"/>
    <w:tmpl w:val="9414341A"/>
    <w:lvl w:ilvl="0" w:tplc="4AFC3A80">
      <w:start w:val="83"/>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8C73B3"/>
    <w:multiLevelType w:val="hybridMultilevel"/>
    <w:tmpl w:val="80EECE14"/>
    <w:lvl w:ilvl="0" w:tplc="A2F6604A">
      <w:start w:val="1"/>
      <w:numFmt w:val="decimal"/>
      <w:lvlText w:val="%1."/>
      <w:lvlJc w:val="left"/>
      <w:pPr>
        <w:ind w:left="360" w:hanging="360"/>
      </w:pPr>
      <w:rPr>
        <w:rFonts w:hint="default"/>
      </w:rPr>
    </w:lvl>
    <w:lvl w:ilvl="1" w:tplc="04090019" w:tentative="1">
      <w:start w:val="1"/>
      <w:numFmt w:val="lowerLetter"/>
      <w:lvlText w:val="%2."/>
      <w:lvlJc w:val="left"/>
      <w:pPr>
        <w:ind w:left="87" w:hanging="360"/>
      </w:pPr>
    </w:lvl>
    <w:lvl w:ilvl="2" w:tplc="0409001B" w:tentative="1">
      <w:start w:val="1"/>
      <w:numFmt w:val="lowerRoman"/>
      <w:lvlText w:val="%3."/>
      <w:lvlJc w:val="right"/>
      <w:pPr>
        <w:ind w:left="807" w:hanging="180"/>
      </w:pPr>
    </w:lvl>
    <w:lvl w:ilvl="3" w:tplc="0409000F" w:tentative="1">
      <w:start w:val="1"/>
      <w:numFmt w:val="decimal"/>
      <w:lvlText w:val="%4."/>
      <w:lvlJc w:val="left"/>
      <w:pPr>
        <w:ind w:left="1527" w:hanging="360"/>
      </w:pPr>
    </w:lvl>
    <w:lvl w:ilvl="4" w:tplc="04090019" w:tentative="1">
      <w:start w:val="1"/>
      <w:numFmt w:val="lowerLetter"/>
      <w:lvlText w:val="%5."/>
      <w:lvlJc w:val="left"/>
      <w:pPr>
        <w:ind w:left="2247" w:hanging="360"/>
      </w:pPr>
    </w:lvl>
    <w:lvl w:ilvl="5" w:tplc="0409001B" w:tentative="1">
      <w:start w:val="1"/>
      <w:numFmt w:val="lowerRoman"/>
      <w:lvlText w:val="%6."/>
      <w:lvlJc w:val="right"/>
      <w:pPr>
        <w:ind w:left="2967" w:hanging="180"/>
      </w:pPr>
    </w:lvl>
    <w:lvl w:ilvl="6" w:tplc="0409000F" w:tentative="1">
      <w:start w:val="1"/>
      <w:numFmt w:val="decimal"/>
      <w:lvlText w:val="%7."/>
      <w:lvlJc w:val="left"/>
      <w:pPr>
        <w:ind w:left="3687" w:hanging="360"/>
      </w:pPr>
    </w:lvl>
    <w:lvl w:ilvl="7" w:tplc="04090019" w:tentative="1">
      <w:start w:val="1"/>
      <w:numFmt w:val="lowerLetter"/>
      <w:lvlText w:val="%8."/>
      <w:lvlJc w:val="left"/>
      <w:pPr>
        <w:ind w:left="4407" w:hanging="360"/>
      </w:pPr>
    </w:lvl>
    <w:lvl w:ilvl="8" w:tplc="0409001B" w:tentative="1">
      <w:start w:val="1"/>
      <w:numFmt w:val="lowerRoman"/>
      <w:lvlText w:val="%9."/>
      <w:lvlJc w:val="right"/>
      <w:pPr>
        <w:ind w:left="5127" w:hanging="180"/>
      </w:pPr>
    </w:lvl>
  </w:abstractNum>
  <w:abstractNum w:abstractNumId="20" w15:restartNumberingAfterBreak="0">
    <w:nsid w:val="75A51436"/>
    <w:multiLevelType w:val="hybridMultilevel"/>
    <w:tmpl w:val="B694F35E"/>
    <w:lvl w:ilvl="0" w:tplc="6770B0B6">
      <w:numFmt w:val="bullet"/>
      <w:lvlText w:val="-"/>
      <w:lvlJc w:val="left"/>
      <w:pPr>
        <w:ind w:left="360" w:hanging="360"/>
      </w:pPr>
      <w:rPr>
        <w:rFonts w:ascii="Calibri" w:eastAsiaTheme="minorEastAsi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E20690D"/>
    <w:multiLevelType w:val="hybridMultilevel"/>
    <w:tmpl w:val="E36099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9"/>
  </w:num>
  <w:num w:numId="3">
    <w:abstractNumId w:val="13"/>
  </w:num>
  <w:num w:numId="4">
    <w:abstractNumId w:val="4"/>
  </w:num>
  <w:num w:numId="5">
    <w:abstractNumId w:val="10"/>
  </w:num>
  <w:num w:numId="6">
    <w:abstractNumId w:val="14"/>
  </w:num>
  <w:num w:numId="7">
    <w:abstractNumId w:val="2"/>
  </w:num>
  <w:num w:numId="8">
    <w:abstractNumId w:val="9"/>
  </w:num>
  <w:num w:numId="9">
    <w:abstractNumId w:val="16"/>
  </w:num>
  <w:num w:numId="10">
    <w:abstractNumId w:val="7"/>
  </w:num>
  <w:num w:numId="11">
    <w:abstractNumId w:val="20"/>
  </w:num>
  <w:num w:numId="12">
    <w:abstractNumId w:val="1"/>
  </w:num>
  <w:num w:numId="13">
    <w:abstractNumId w:val="15"/>
  </w:num>
  <w:num w:numId="14">
    <w:abstractNumId w:val="11"/>
  </w:num>
  <w:num w:numId="15">
    <w:abstractNumId w:val="6"/>
  </w:num>
  <w:num w:numId="16">
    <w:abstractNumId w:val="21"/>
  </w:num>
  <w:num w:numId="17">
    <w:abstractNumId w:val="12"/>
  </w:num>
  <w:num w:numId="18">
    <w:abstractNumId w:val="17"/>
  </w:num>
  <w:num w:numId="19">
    <w:abstractNumId w:val="0"/>
  </w:num>
  <w:num w:numId="20">
    <w:abstractNumId w:val="5"/>
  </w:num>
  <w:num w:numId="21">
    <w:abstractNumId w:val="1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FF3"/>
    <w:rsid w:val="000014CD"/>
    <w:rsid w:val="00006687"/>
    <w:rsid w:val="00023F27"/>
    <w:rsid w:val="000336AF"/>
    <w:rsid w:val="000471E2"/>
    <w:rsid w:val="00065588"/>
    <w:rsid w:val="0007134C"/>
    <w:rsid w:val="000741DA"/>
    <w:rsid w:val="000B0599"/>
    <w:rsid w:val="000B0603"/>
    <w:rsid w:val="000B38A7"/>
    <w:rsid w:val="000D2524"/>
    <w:rsid w:val="000E2B17"/>
    <w:rsid w:val="000E4B02"/>
    <w:rsid w:val="000F360E"/>
    <w:rsid w:val="000F7BBA"/>
    <w:rsid w:val="001002F1"/>
    <w:rsid w:val="001050E0"/>
    <w:rsid w:val="0010744A"/>
    <w:rsid w:val="00111751"/>
    <w:rsid w:val="001154C7"/>
    <w:rsid w:val="00121EF6"/>
    <w:rsid w:val="00123597"/>
    <w:rsid w:val="00152E4B"/>
    <w:rsid w:val="00153796"/>
    <w:rsid w:val="00163E59"/>
    <w:rsid w:val="001653A1"/>
    <w:rsid w:val="00167F78"/>
    <w:rsid w:val="001701C1"/>
    <w:rsid w:val="0017145D"/>
    <w:rsid w:val="00172634"/>
    <w:rsid w:val="001801AC"/>
    <w:rsid w:val="00190808"/>
    <w:rsid w:val="00197ED6"/>
    <w:rsid w:val="001A09F4"/>
    <w:rsid w:val="001A276B"/>
    <w:rsid w:val="001A2FDD"/>
    <w:rsid w:val="001C1693"/>
    <w:rsid w:val="001C291C"/>
    <w:rsid w:val="001C7231"/>
    <w:rsid w:val="001D48A1"/>
    <w:rsid w:val="001D6AC3"/>
    <w:rsid w:val="001F1919"/>
    <w:rsid w:val="001F5612"/>
    <w:rsid w:val="001F778C"/>
    <w:rsid w:val="0020363E"/>
    <w:rsid w:val="00205BED"/>
    <w:rsid w:val="00212131"/>
    <w:rsid w:val="002125DA"/>
    <w:rsid w:val="00216FFA"/>
    <w:rsid w:val="0022146B"/>
    <w:rsid w:val="00222254"/>
    <w:rsid w:val="002249A8"/>
    <w:rsid w:val="00226DF0"/>
    <w:rsid w:val="00234720"/>
    <w:rsid w:val="00254C00"/>
    <w:rsid w:val="00271230"/>
    <w:rsid w:val="002A2E7E"/>
    <w:rsid w:val="002B12D1"/>
    <w:rsid w:val="002B28BD"/>
    <w:rsid w:val="002C271C"/>
    <w:rsid w:val="002D181B"/>
    <w:rsid w:val="002D2924"/>
    <w:rsid w:val="002D3694"/>
    <w:rsid w:val="002D747A"/>
    <w:rsid w:val="002E44C7"/>
    <w:rsid w:val="002F6D3C"/>
    <w:rsid w:val="00300A15"/>
    <w:rsid w:val="00315F25"/>
    <w:rsid w:val="0031680F"/>
    <w:rsid w:val="00326C00"/>
    <w:rsid w:val="00326D8F"/>
    <w:rsid w:val="00354286"/>
    <w:rsid w:val="0035760E"/>
    <w:rsid w:val="00374A85"/>
    <w:rsid w:val="00375D58"/>
    <w:rsid w:val="00376B7F"/>
    <w:rsid w:val="00396EB8"/>
    <w:rsid w:val="003A4215"/>
    <w:rsid w:val="003A6529"/>
    <w:rsid w:val="003B33A3"/>
    <w:rsid w:val="003D0520"/>
    <w:rsid w:val="003D08A8"/>
    <w:rsid w:val="003D3415"/>
    <w:rsid w:val="003D73EA"/>
    <w:rsid w:val="003E063B"/>
    <w:rsid w:val="003E49F6"/>
    <w:rsid w:val="003F2170"/>
    <w:rsid w:val="00403170"/>
    <w:rsid w:val="00406EC9"/>
    <w:rsid w:val="0042057B"/>
    <w:rsid w:val="00426B7A"/>
    <w:rsid w:val="00436CD3"/>
    <w:rsid w:val="00442D03"/>
    <w:rsid w:val="00445197"/>
    <w:rsid w:val="004632BE"/>
    <w:rsid w:val="00464631"/>
    <w:rsid w:val="004A2755"/>
    <w:rsid w:val="004A6E24"/>
    <w:rsid w:val="004B468C"/>
    <w:rsid w:val="004B7794"/>
    <w:rsid w:val="004D3764"/>
    <w:rsid w:val="004F2599"/>
    <w:rsid w:val="00505844"/>
    <w:rsid w:val="00515E66"/>
    <w:rsid w:val="00523E3D"/>
    <w:rsid w:val="00524ADB"/>
    <w:rsid w:val="00535051"/>
    <w:rsid w:val="0054180F"/>
    <w:rsid w:val="00560428"/>
    <w:rsid w:val="00575246"/>
    <w:rsid w:val="00576FF5"/>
    <w:rsid w:val="0057775E"/>
    <w:rsid w:val="00586FF3"/>
    <w:rsid w:val="00592CF7"/>
    <w:rsid w:val="005975F3"/>
    <w:rsid w:val="005A6064"/>
    <w:rsid w:val="005B3939"/>
    <w:rsid w:val="005B5DA3"/>
    <w:rsid w:val="005B7619"/>
    <w:rsid w:val="005C0871"/>
    <w:rsid w:val="005C78C7"/>
    <w:rsid w:val="005D1B29"/>
    <w:rsid w:val="005E418D"/>
    <w:rsid w:val="005F1141"/>
    <w:rsid w:val="0062724D"/>
    <w:rsid w:val="00627AB2"/>
    <w:rsid w:val="006513C3"/>
    <w:rsid w:val="00664A58"/>
    <w:rsid w:val="00666A13"/>
    <w:rsid w:val="00676E45"/>
    <w:rsid w:val="00681D1F"/>
    <w:rsid w:val="006844DB"/>
    <w:rsid w:val="0069233B"/>
    <w:rsid w:val="00697B15"/>
    <w:rsid w:val="006D2F85"/>
    <w:rsid w:val="006D45D9"/>
    <w:rsid w:val="006E206A"/>
    <w:rsid w:val="006E69FD"/>
    <w:rsid w:val="006F18A0"/>
    <w:rsid w:val="006F2A88"/>
    <w:rsid w:val="006F79D9"/>
    <w:rsid w:val="00717D1F"/>
    <w:rsid w:val="007328E9"/>
    <w:rsid w:val="0074107E"/>
    <w:rsid w:val="0074178E"/>
    <w:rsid w:val="00745B4D"/>
    <w:rsid w:val="00761F9C"/>
    <w:rsid w:val="007636ED"/>
    <w:rsid w:val="00772FB6"/>
    <w:rsid w:val="00774090"/>
    <w:rsid w:val="007813C7"/>
    <w:rsid w:val="007A0808"/>
    <w:rsid w:val="007A5D18"/>
    <w:rsid w:val="007A6F41"/>
    <w:rsid w:val="007D0848"/>
    <w:rsid w:val="007F58E3"/>
    <w:rsid w:val="00804267"/>
    <w:rsid w:val="00812A46"/>
    <w:rsid w:val="00843127"/>
    <w:rsid w:val="008504E8"/>
    <w:rsid w:val="00854D41"/>
    <w:rsid w:val="00860393"/>
    <w:rsid w:val="00863F72"/>
    <w:rsid w:val="008718DD"/>
    <w:rsid w:val="00871C8E"/>
    <w:rsid w:val="00876878"/>
    <w:rsid w:val="00884142"/>
    <w:rsid w:val="008A38CD"/>
    <w:rsid w:val="008A7968"/>
    <w:rsid w:val="008A7FB7"/>
    <w:rsid w:val="008B042F"/>
    <w:rsid w:val="008B1B90"/>
    <w:rsid w:val="008B39D0"/>
    <w:rsid w:val="008B73CD"/>
    <w:rsid w:val="008B78C6"/>
    <w:rsid w:val="008C2059"/>
    <w:rsid w:val="008D0A9D"/>
    <w:rsid w:val="008E620A"/>
    <w:rsid w:val="008F4D2D"/>
    <w:rsid w:val="008F7255"/>
    <w:rsid w:val="009060F0"/>
    <w:rsid w:val="00914C61"/>
    <w:rsid w:val="00921B63"/>
    <w:rsid w:val="009329A9"/>
    <w:rsid w:val="0093745A"/>
    <w:rsid w:val="0095201D"/>
    <w:rsid w:val="00960DE9"/>
    <w:rsid w:val="00961E7F"/>
    <w:rsid w:val="00975239"/>
    <w:rsid w:val="00982AAF"/>
    <w:rsid w:val="00982D0C"/>
    <w:rsid w:val="009858F2"/>
    <w:rsid w:val="00985FEA"/>
    <w:rsid w:val="009A3556"/>
    <w:rsid w:val="009B155B"/>
    <w:rsid w:val="009B75D8"/>
    <w:rsid w:val="009C11DC"/>
    <w:rsid w:val="009C7245"/>
    <w:rsid w:val="009D7244"/>
    <w:rsid w:val="009E613A"/>
    <w:rsid w:val="009F4ABA"/>
    <w:rsid w:val="00A1501F"/>
    <w:rsid w:val="00A1636A"/>
    <w:rsid w:val="00A43AA3"/>
    <w:rsid w:val="00A51146"/>
    <w:rsid w:val="00A54588"/>
    <w:rsid w:val="00A72FFC"/>
    <w:rsid w:val="00A8141F"/>
    <w:rsid w:val="00A83164"/>
    <w:rsid w:val="00A84241"/>
    <w:rsid w:val="00A85658"/>
    <w:rsid w:val="00A93356"/>
    <w:rsid w:val="00A94DC1"/>
    <w:rsid w:val="00AA1D3E"/>
    <w:rsid w:val="00AA6043"/>
    <w:rsid w:val="00AC49E4"/>
    <w:rsid w:val="00AD70D5"/>
    <w:rsid w:val="00AF01C0"/>
    <w:rsid w:val="00B01316"/>
    <w:rsid w:val="00B21FE7"/>
    <w:rsid w:val="00B2316B"/>
    <w:rsid w:val="00B333FC"/>
    <w:rsid w:val="00B37926"/>
    <w:rsid w:val="00B44FA3"/>
    <w:rsid w:val="00B54CD0"/>
    <w:rsid w:val="00B56CE9"/>
    <w:rsid w:val="00B61E1B"/>
    <w:rsid w:val="00B72451"/>
    <w:rsid w:val="00B75531"/>
    <w:rsid w:val="00B826BB"/>
    <w:rsid w:val="00B935AC"/>
    <w:rsid w:val="00BA0618"/>
    <w:rsid w:val="00BA3484"/>
    <w:rsid w:val="00BB028F"/>
    <w:rsid w:val="00BD7CB1"/>
    <w:rsid w:val="00BE29BD"/>
    <w:rsid w:val="00BF2BB6"/>
    <w:rsid w:val="00BF402D"/>
    <w:rsid w:val="00C1765E"/>
    <w:rsid w:val="00C27797"/>
    <w:rsid w:val="00C3467F"/>
    <w:rsid w:val="00C406F9"/>
    <w:rsid w:val="00C411CE"/>
    <w:rsid w:val="00C43DF7"/>
    <w:rsid w:val="00C46D0F"/>
    <w:rsid w:val="00C51056"/>
    <w:rsid w:val="00C51933"/>
    <w:rsid w:val="00C52CBF"/>
    <w:rsid w:val="00C531C1"/>
    <w:rsid w:val="00C5463E"/>
    <w:rsid w:val="00C56789"/>
    <w:rsid w:val="00C63179"/>
    <w:rsid w:val="00C648D5"/>
    <w:rsid w:val="00C702D5"/>
    <w:rsid w:val="00C91686"/>
    <w:rsid w:val="00CE1D25"/>
    <w:rsid w:val="00CE3A21"/>
    <w:rsid w:val="00D1026B"/>
    <w:rsid w:val="00D113F3"/>
    <w:rsid w:val="00D1350F"/>
    <w:rsid w:val="00D22986"/>
    <w:rsid w:val="00D22B6B"/>
    <w:rsid w:val="00D25B89"/>
    <w:rsid w:val="00D26AE2"/>
    <w:rsid w:val="00D303F7"/>
    <w:rsid w:val="00D349F0"/>
    <w:rsid w:val="00D36FDB"/>
    <w:rsid w:val="00D42A78"/>
    <w:rsid w:val="00D477D9"/>
    <w:rsid w:val="00D61002"/>
    <w:rsid w:val="00D74E32"/>
    <w:rsid w:val="00D8201C"/>
    <w:rsid w:val="00D845C1"/>
    <w:rsid w:val="00D87D7E"/>
    <w:rsid w:val="00D9410D"/>
    <w:rsid w:val="00D95770"/>
    <w:rsid w:val="00D973FE"/>
    <w:rsid w:val="00DA2D12"/>
    <w:rsid w:val="00DA46F3"/>
    <w:rsid w:val="00DB4402"/>
    <w:rsid w:val="00DB7ACA"/>
    <w:rsid w:val="00DB7DA0"/>
    <w:rsid w:val="00DC1C74"/>
    <w:rsid w:val="00DD0005"/>
    <w:rsid w:val="00DD37CC"/>
    <w:rsid w:val="00E108B0"/>
    <w:rsid w:val="00E13DEB"/>
    <w:rsid w:val="00E1532A"/>
    <w:rsid w:val="00E17351"/>
    <w:rsid w:val="00E26E66"/>
    <w:rsid w:val="00E403E1"/>
    <w:rsid w:val="00E438D6"/>
    <w:rsid w:val="00E53C22"/>
    <w:rsid w:val="00E54BA4"/>
    <w:rsid w:val="00E67719"/>
    <w:rsid w:val="00E71277"/>
    <w:rsid w:val="00E720B9"/>
    <w:rsid w:val="00E81507"/>
    <w:rsid w:val="00E818CF"/>
    <w:rsid w:val="00E83567"/>
    <w:rsid w:val="00E83CD6"/>
    <w:rsid w:val="00E84315"/>
    <w:rsid w:val="00EA37C8"/>
    <w:rsid w:val="00EA470F"/>
    <w:rsid w:val="00EB4332"/>
    <w:rsid w:val="00EB4C99"/>
    <w:rsid w:val="00EB6082"/>
    <w:rsid w:val="00EC15B0"/>
    <w:rsid w:val="00EE4186"/>
    <w:rsid w:val="00EE41D9"/>
    <w:rsid w:val="00EE6E22"/>
    <w:rsid w:val="00EF0D27"/>
    <w:rsid w:val="00F10B5A"/>
    <w:rsid w:val="00F22467"/>
    <w:rsid w:val="00F26B03"/>
    <w:rsid w:val="00F3042B"/>
    <w:rsid w:val="00F53FEF"/>
    <w:rsid w:val="00F61E54"/>
    <w:rsid w:val="00F62A7F"/>
    <w:rsid w:val="00F672F6"/>
    <w:rsid w:val="00F7043A"/>
    <w:rsid w:val="00F71C60"/>
    <w:rsid w:val="00F72762"/>
    <w:rsid w:val="00F84137"/>
    <w:rsid w:val="00F8586C"/>
    <w:rsid w:val="00F92782"/>
    <w:rsid w:val="00F93F6D"/>
    <w:rsid w:val="00F963F2"/>
    <w:rsid w:val="00FA187C"/>
    <w:rsid w:val="00FA1FF0"/>
    <w:rsid w:val="00FA3895"/>
    <w:rsid w:val="00FB0534"/>
    <w:rsid w:val="00FD5050"/>
    <w:rsid w:val="00FE7D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04DC48F"/>
  <w14:defaultImageDpi w14:val="300"/>
  <w15:docId w15:val="{7F5D0932-A870-43D3-A787-72E823DA1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E1B"/>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796"/>
    <w:pPr>
      <w:ind w:left="720"/>
      <w:contextualSpacing/>
    </w:pPr>
  </w:style>
  <w:style w:type="character" w:customStyle="1" w:styleId="apple-converted-space">
    <w:name w:val="apple-converted-space"/>
    <w:basedOn w:val="DefaultParagraphFont"/>
    <w:rsid w:val="00B2316B"/>
  </w:style>
  <w:style w:type="character" w:customStyle="1" w:styleId="aqj">
    <w:name w:val="aqj"/>
    <w:basedOn w:val="DefaultParagraphFont"/>
    <w:rsid w:val="00B2316B"/>
  </w:style>
  <w:style w:type="paragraph" w:styleId="Footer">
    <w:name w:val="footer"/>
    <w:basedOn w:val="Normal"/>
    <w:link w:val="FooterChar"/>
    <w:uiPriority w:val="99"/>
    <w:unhideWhenUsed/>
    <w:rsid w:val="00B2316B"/>
    <w:pPr>
      <w:tabs>
        <w:tab w:val="center" w:pos="4320"/>
        <w:tab w:val="right" w:pos="8640"/>
      </w:tabs>
    </w:pPr>
  </w:style>
  <w:style w:type="character" w:customStyle="1" w:styleId="FooterChar">
    <w:name w:val="Footer Char"/>
    <w:basedOn w:val="DefaultParagraphFont"/>
    <w:link w:val="Footer"/>
    <w:uiPriority w:val="99"/>
    <w:rsid w:val="00B2316B"/>
    <w:rPr>
      <w:sz w:val="24"/>
      <w:szCs w:val="24"/>
      <w:lang w:eastAsia="en-US"/>
    </w:rPr>
  </w:style>
  <w:style w:type="character" w:styleId="PageNumber">
    <w:name w:val="page number"/>
    <w:basedOn w:val="DefaultParagraphFont"/>
    <w:uiPriority w:val="99"/>
    <w:semiHidden/>
    <w:unhideWhenUsed/>
    <w:rsid w:val="00B2316B"/>
  </w:style>
  <w:style w:type="character" w:styleId="Hyperlink">
    <w:name w:val="Hyperlink"/>
    <w:basedOn w:val="DefaultParagraphFont"/>
    <w:uiPriority w:val="99"/>
    <w:unhideWhenUsed/>
    <w:rsid w:val="00697B15"/>
    <w:rPr>
      <w:color w:val="0000FF" w:themeColor="hyperlink"/>
      <w:u w:val="single"/>
    </w:rPr>
  </w:style>
  <w:style w:type="paragraph" w:styleId="BalloonText">
    <w:name w:val="Balloon Text"/>
    <w:basedOn w:val="Normal"/>
    <w:link w:val="BalloonTextChar"/>
    <w:uiPriority w:val="99"/>
    <w:semiHidden/>
    <w:unhideWhenUsed/>
    <w:rsid w:val="008B04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42F"/>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1F778C"/>
    <w:rPr>
      <w:color w:val="800080" w:themeColor="followedHyperlink"/>
      <w:u w:val="single"/>
    </w:rPr>
  </w:style>
  <w:style w:type="table" w:styleId="TableGrid">
    <w:name w:val="Table Grid"/>
    <w:basedOn w:val="TableNormal"/>
    <w:uiPriority w:val="59"/>
    <w:rsid w:val="00033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107799">
      <w:bodyDiv w:val="1"/>
      <w:marLeft w:val="0"/>
      <w:marRight w:val="0"/>
      <w:marTop w:val="0"/>
      <w:marBottom w:val="0"/>
      <w:divBdr>
        <w:top w:val="none" w:sz="0" w:space="0" w:color="auto"/>
        <w:left w:val="none" w:sz="0" w:space="0" w:color="auto"/>
        <w:bottom w:val="none" w:sz="0" w:space="0" w:color="auto"/>
        <w:right w:val="none" w:sz="0" w:space="0" w:color="auto"/>
      </w:divBdr>
    </w:div>
    <w:div w:id="437874161">
      <w:bodyDiv w:val="1"/>
      <w:marLeft w:val="0"/>
      <w:marRight w:val="0"/>
      <w:marTop w:val="0"/>
      <w:marBottom w:val="0"/>
      <w:divBdr>
        <w:top w:val="none" w:sz="0" w:space="0" w:color="auto"/>
        <w:left w:val="none" w:sz="0" w:space="0" w:color="auto"/>
        <w:bottom w:val="none" w:sz="0" w:space="0" w:color="auto"/>
        <w:right w:val="none" w:sz="0" w:space="0" w:color="auto"/>
      </w:divBdr>
      <w:divsChild>
        <w:div w:id="1152059545">
          <w:marLeft w:val="0"/>
          <w:marRight w:val="0"/>
          <w:marTop w:val="0"/>
          <w:marBottom w:val="0"/>
          <w:divBdr>
            <w:top w:val="none" w:sz="0" w:space="0" w:color="auto"/>
            <w:left w:val="none" w:sz="0" w:space="0" w:color="auto"/>
            <w:bottom w:val="none" w:sz="0" w:space="0" w:color="auto"/>
            <w:right w:val="none" w:sz="0" w:space="0" w:color="auto"/>
          </w:divBdr>
        </w:div>
        <w:div w:id="1309091287">
          <w:marLeft w:val="0"/>
          <w:marRight w:val="0"/>
          <w:marTop w:val="0"/>
          <w:marBottom w:val="0"/>
          <w:divBdr>
            <w:top w:val="none" w:sz="0" w:space="0" w:color="auto"/>
            <w:left w:val="none" w:sz="0" w:space="0" w:color="auto"/>
            <w:bottom w:val="none" w:sz="0" w:space="0" w:color="auto"/>
            <w:right w:val="none" w:sz="0" w:space="0" w:color="auto"/>
          </w:divBdr>
        </w:div>
        <w:div w:id="834341688">
          <w:marLeft w:val="0"/>
          <w:marRight w:val="0"/>
          <w:marTop w:val="0"/>
          <w:marBottom w:val="0"/>
          <w:divBdr>
            <w:top w:val="none" w:sz="0" w:space="0" w:color="auto"/>
            <w:left w:val="none" w:sz="0" w:space="0" w:color="auto"/>
            <w:bottom w:val="none" w:sz="0" w:space="0" w:color="auto"/>
            <w:right w:val="none" w:sz="0" w:space="0" w:color="auto"/>
          </w:divBdr>
        </w:div>
        <w:div w:id="1922568478">
          <w:marLeft w:val="0"/>
          <w:marRight w:val="0"/>
          <w:marTop w:val="0"/>
          <w:marBottom w:val="0"/>
          <w:divBdr>
            <w:top w:val="none" w:sz="0" w:space="0" w:color="auto"/>
            <w:left w:val="none" w:sz="0" w:space="0" w:color="auto"/>
            <w:bottom w:val="none" w:sz="0" w:space="0" w:color="auto"/>
            <w:right w:val="none" w:sz="0" w:space="0" w:color="auto"/>
          </w:divBdr>
        </w:div>
        <w:div w:id="786314134">
          <w:marLeft w:val="0"/>
          <w:marRight w:val="0"/>
          <w:marTop w:val="0"/>
          <w:marBottom w:val="0"/>
          <w:divBdr>
            <w:top w:val="none" w:sz="0" w:space="0" w:color="auto"/>
            <w:left w:val="none" w:sz="0" w:space="0" w:color="auto"/>
            <w:bottom w:val="none" w:sz="0" w:space="0" w:color="auto"/>
            <w:right w:val="none" w:sz="0" w:space="0" w:color="auto"/>
          </w:divBdr>
        </w:div>
        <w:div w:id="658651641">
          <w:marLeft w:val="0"/>
          <w:marRight w:val="0"/>
          <w:marTop w:val="0"/>
          <w:marBottom w:val="0"/>
          <w:divBdr>
            <w:top w:val="none" w:sz="0" w:space="0" w:color="auto"/>
            <w:left w:val="none" w:sz="0" w:space="0" w:color="auto"/>
            <w:bottom w:val="none" w:sz="0" w:space="0" w:color="auto"/>
            <w:right w:val="none" w:sz="0" w:space="0" w:color="auto"/>
          </w:divBdr>
        </w:div>
        <w:div w:id="217400639">
          <w:marLeft w:val="0"/>
          <w:marRight w:val="0"/>
          <w:marTop w:val="0"/>
          <w:marBottom w:val="0"/>
          <w:divBdr>
            <w:top w:val="none" w:sz="0" w:space="0" w:color="auto"/>
            <w:left w:val="none" w:sz="0" w:space="0" w:color="auto"/>
            <w:bottom w:val="none" w:sz="0" w:space="0" w:color="auto"/>
            <w:right w:val="none" w:sz="0" w:space="0" w:color="auto"/>
          </w:divBdr>
        </w:div>
      </w:divsChild>
    </w:div>
    <w:div w:id="549145785">
      <w:bodyDiv w:val="1"/>
      <w:marLeft w:val="0"/>
      <w:marRight w:val="0"/>
      <w:marTop w:val="0"/>
      <w:marBottom w:val="0"/>
      <w:divBdr>
        <w:top w:val="none" w:sz="0" w:space="0" w:color="auto"/>
        <w:left w:val="none" w:sz="0" w:space="0" w:color="auto"/>
        <w:bottom w:val="none" w:sz="0" w:space="0" w:color="auto"/>
        <w:right w:val="none" w:sz="0" w:space="0" w:color="auto"/>
      </w:divBdr>
      <w:divsChild>
        <w:div w:id="210504992">
          <w:marLeft w:val="-115"/>
          <w:marRight w:val="0"/>
          <w:marTop w:val="0"/>
          <w:marBottom w:val="0"/>
          <w:divBdr>
            <w:top w:val="none" w:sz="0" w:space="0" w:color="auto"/>
            <w:left w:val="none" w:sz="0" w:space="0" w:color="auto"/>
            <w:bottom w:val="none" w:sz="0" w:space="0" w:color="auto"/>
            <w:right w:val="none" w:sz="0" w:space="0" w:color="auto"/>
          </w:divBdr>
        </w:div>
      </w:divsChild>
    </w:div>
    <w:div w:id="665090140">
      <w:bodyDiv w:val="1"/>
      <w:marLeft w:val="0"/>
      <w:marRight w:val="0"/>
      <w:marTop w:val="0"/>
      <w:marBottom w:val="0"/>
      <w:divBdr>
        <w:top w:val="none" w:sz="0" w:space="0" w:color="auto"/>
        <w:left w:val="none" w:sz="0" w:space="0" w:color="auto"/>
        <w:bottom w:val="none" w:sz="0" w:space="0" w:color="auto"/>
        <w:right w:val="none" w:sz="0" w:space="0" w:color="auto"/>
      </w:divBdr>
      <w:divsChild>
        <w:div w:id="1500000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990045">
              <w:marLeft w:val="0"/>
              <w:marRight w:val="0"/>
              <w:marTop w:val="0"/>
              <w:marBottom w:val="0"/>
              <w:divBdr>
                <w:top w:val="none" w:sz="0" w:space="0" w:color="auto"/>
                <w:left w:val="none" w:sz="0" w:space="0" w:color="auto"/>
                <w:bottom w:val="none" w:sz="0" w:space="0" w:color="auto"/>
                <w:right w:val="none" w:sz="0" w:space="0" w:color="auto"/>
              </w:divBdr>
              <w:divsChild>
                <w:div w:id="918638754">
                  <w:marLeft w:val="0"/>
                  <w:marRight w:val="0"/>
                  <w:marTop w:val="0"/>
                  <w:marBottom w:val="0"/>
                  <w:divBdr>
                    <w:top w:val="none" w:sz="0" w:space="0" w:color="auto"/>
                    <w:left w:val="none" w:sz="0" w:space="0" w:color="auto"/>
                    <w:bottom w:val="none" w:sz="0" w:space="0" w:color="auto"/>
                    <w:right w:val="none" w:sz="0" w:space="0" w:color="auto"/>
                  </w:divBdr>
                  <w:divsChild>
                    <w:div w:id="2049990327">
                      <w:marLeft w:val="0"/>
                      <w:marRight w:val="0"/>
                      <w:marTop w:val="0"/>
                      <w:marBottom w:val="0"/>
                      <w:divBdr>
                        <w:top w:val="none" w:sz="0" w:space="0" w:color="auto"/>
                        <w:left w:val="none" w:sz="0" w:space="0" w:color="auto"/>
                        <w:bottom w:val="none" w:sz="0" w:space="0" w:color="auto"/>
                        <w:right w:val="none" w:sz="0" w:space="0" w:color="auto"/>
                      </w:divBdr>
                      <w:divsChild>
                        <w:div w:id="17278721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94014499">
                              <w:marLeft w:val="0"/>
                              <w:marRight w:val="0"/>
                              <w:marTop w:val="0"/>
                              <w:marBottom w:val="0"/>
                              <w:divBdr>
                                <w:top w:val="none" w:sz="0" w:space="0" w:color="auto"/>
                                <w:left w:val="none" w:sz="0" w:space="0" w:color="auto"/>
                                <w:bottom w:val="none" w:sz="0" w:space="0" w:color="auto"/>
                                <w:right w:val="none" w:sz="0" w:space="0" w:color="auto"/>
                              </w:divBdr>
                              <w:divsChild>
                                <w:div w:id="178901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132596">
      <w:bodyDiv w:val="1"/>
      <w:marLeft w:val="0"/>
      <w:marRight w:val="0"/>
      <w:marTop w:val="0"/>
      <w:marBottom w:val="0"/>
      <w:divBdr>
        <w:top w:val="none" w:sz="0" w:space="0" w:color="auto"/>
        <w:left w:val="none" w:sz="0" w:space="0" w:color="auto"/>
        <w:bottom w:val="none" w:sz="0" w:space="0" w:color="auto"/>
        <w:right w:val="none" w:sz="0" w:space="0" w:color="auto"/>
      </w:divBdr>
      <w:divsChild>
        <w:div w:id="1414161763">
          <w:marLeft w:val="-115"/>
          <w:marRight w:val="0"/>
          <w:marTop w:val="0"/>
          <w:marBottom w:val="0"/>
          <w:divBdr>
            <w:top w:val="none" w:sz="0" w:space="0" w:color="auto"/>
            <w:left w:val="none" w:sz="0" w:space="0" w:color="auto"/>
            <w:bottom w:val="none" w:sz="0" w:space="0" w:color="auto"/>
            <w:right w:val="none" w:sz="0" w:space="0" w:color="auto"/>
          </w:divBdr>
        </w:div>
      </w:divsChild>
    </w:div>
    <w:div w:id="13364197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healthreform.scot/public-health-scotland/how-public-health-scotland-is-being-developed/development-of-public-health-scotland"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eventbrite.co.uk/e/north-west-community-link-worker-host-commissioning-event-tickets-7396083384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ventbrite.co.uk/e/south-east-community-link-worker-host-commissioning-event-tickets-73960498843"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eventbrite.co.uk/e/south-west-community-link-worker-host-commissioning-event-tickets-73959231051" TargetMode="External"/><Relationship Id="rId4" Type="http://schemas.openxmlformats.org/officeDocument/2006/relationships/webSettings" Target="webSettings.xml"/><Relationship Id="rId9" Type="http://schemas.openxmlformats.org/officeDocument/2006/relationships/hyperlink" Target="https://www.eventbrite.co.uk/e/north-east-community-link-worker-host-commissioning-event-tickets-73955943217"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2</Pages>
  <Words>1069</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Broxburn Bottlers</Company>
  <LinksUpToDate>false</LinksUpToDate>
  <CharactersWithSpaces>7154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Harris</dc:creator>
  <cp:keywords/>
  <dc:description/>
  <cp:lastModifiedBy>Windows User</cp:lastModifiedBy>
  <cp:revision>11</cp:revision>
  <cp:lastPrinted>2018-02-05T19:34:00Z</cp:lastPrinted>
  <dcterms:created xsi:type="dcterms:W3CDTF">2019-10-07T10:06:00Z</dcterms:created>
  <dcterms:modified xsi:type="dcterms:W3CDTF">2019-10-07T13:45:00Z</dcterms:modified>
</cp:coreProperties>
</file>